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246A" w14:textId="77777777" w:rsidR="00FA7C76" w:rsidRPr="00B83C0B" w:rsidRDefault="00FA7C76" w:rsidP="00FA7C76">
      <w:pPr>
        <w:ind w:firstLine="720"/>
        <w:rPr>
          <w:b/>
          <w:color w:val="000000" w:themeColor="text1"/>
          <w:sz w:val="28"/>
          <w:szCs w:val="28"/>
        </w:rPr>
      </w:pPr>
      <w:r w:rsidRPr="00B83C0B">
        <w:rPr>
          <w:b/>
          <w:color w:val="000000" w:themeColor="text1"/>
          <w:sz w:val="28"/>
          <w:szCs w:val="28"/>
        </w:rPr>
        <w:t>15. Cấp giấy phép phổ biến phim</w:t>
      </w:r>
      <w:r>
        <w:rPr>
          <w:b/>
          <w:color w:val="000000" w:themeColor="text1"/>
          <w:sz w:val="28"/>
          <w:szCs w:val="28"/>
        </w:rPr>
        <w:t xml:space="preserve"> </w:t>
      </w:r>
      <w:r>
        <w:rPr>
          <w:b/>
          <w:color w:val="00B050"/>
          <w:sz w:val="26"/>
          <w:szCs w:val="26"/>
        </w:rPr>
        <w:t>(MỨC 3)</w:t>
      </w:r>
    </w:p>
    <w:p w14:paraId="629CA004"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lang w:val="nl-NL"/>
        </w:rPr>
      </w:pPr>
      <w:r w:rsidRPr="00B83C0B">
        <w:rPr>
          <w:rStyle w:val="Strong"/>
          <w:rFonts w:ascii="Times New Roman" w:hAnsi="Times New Roman"/>
          <w:i/>
          <w:color w:val="000000" w:themeColor="text1"/>
          <w:sz w:val="28"/>
          <w:szCs w:val="28"/>
          <w:lang w:val="nl-NL"/>
        </w:rPr>
        <w:t>(- Phim tài liệu, phim khoa học, phim hoạt hình do cơ sở điện ảnh thuộc địa phương sản xuất hoặc nhập khẩu.</w:t>
      </w:r>
    </w:p>
    <w:p w14:paraId="2DB3AB6C"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lang w:val="nl-NL"/>
        </w:rPr>
      </w:pPr>
      <w:r w:rsidRPr="00B83C0B">
        <w:rPr>
          <w:rStyle w:val="Strong"/>
          <w:rFonts w:ascii="Times New Roman" w:hAnsi="Times New Roman"/>
          <w:i/>
          <w:color w:val="000000" w:themeColor="text1"/>
          <w:sz w:val="28"/>
          <w:szCs w:val="28"/>
          <w:lang w:val="nl-NL"/>
        </w:rPr>
        <w:t>- Cấp giấy phép phổ biến phim truyện khi năm trước liền kề, các cơ sở điện ảnh thuộc địa phương đáp ứng các điều kiện:</w:t>
      </w:r>
    </w:p>
    <w:p w14:paraId="60C40C46"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lang w:val="nl-NL"/>
        </w:rPr>
      </w:pPr>
      <w:r w:rsidRPr="00B83C0B">
        <w:rPr>
          <w:rStyle w:val="Strong"/>
          <w:rFonts w:ascii="Times New Roman" w:hAnsi="Times New Roman"/>
          <w:i/>
          <w:color w:val="000000" w:themeColor="text1"/>
          <w:sz w:val="28"/>
          <w:szCs w:val="28"/>
          <w:lang w:val="nl-NL"/>
        </w:rPr>
        <w:t>+ Sản xuất ít nhất 10 phim truyện nhựa được phép phổ biến;</w:t>
      </w:r>
    </w:p>
    <w:p w14:paraId="5C17C28D"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lang w:val="nl-NL"/>
        </w:rPr>
      </w:pPr>
      <w:r w:rsidRPr="00B83C0B">
        <w:rPr>
          <w:rStyle w:val="Strong"/>
          <w:rFonts w:ascii="Times New Roman" w:hAnsi="Times New Roman"/>
          <w:i/>
          <w:color w:val="000000" w:themeColor="text1"/>
          <w:sz w:val="28"/>
          <w:szCs w:val="28"/>
          <w:lang w:val="nl-NL"/>
        </w:rPr>
        <w:t>+ Nhập khẩu ít nhất 40 phim truyện nhựa được phép phổ biến).</w:t>
      </w:r>
    </w:p>
    <w:p w14:paraId="168F955C" w14:textId="77777777" w:rsidR="00FA7C76" w:rsidRPr="00B83C0B" w:rsidRDefault="00FA7C76" w:rsidP="00FA7C76">
      <w:pPr>
        <w:ind w:firstLine="720"/>
        <w:jc w:val="both"/>
        <w:textAlignment w:val="baseline"/>
        <w:rPr>
          <w:b/>
          <w:i/>
          <w:color w:val="000000" w:themeColor="text1"/>
          <w:sz w:val="28"/>
          <w:szCs w:val="28"/>
          <w:lang w:val="nl-NL"/>
        </w:rPr>
      </w:pPr>
      <w:r w:rsidRPr="00B83C0B">
        <w:rPr>
          <w:rStyle w:val="Emphasis"/>
          <w:b/>
          <w:bCs/>
          <w:color w:val="000000" w:themeColor="text1"/>
          <w:sz w:val="28"/>
          <w:szCs w:val="28"/>
          <w:lang w:val="nl-NL"/>
        </w:rPr>
        <w:t>a) Trình tự thực hiện:</w:t>
      </w:r>
    </w:p>
    <w:p w14:paraId="1D61A0BF"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lang w:val="nl-NL"/>
        </w:rPr>
      </w:pPr>
      <w:r w:rsidRPr="00B83C0B">
        <w:rPr>
          <w:rFonts w:ascii="Times New Roman" w:hAnsi="Times New Roman"/>
          <w:color w:val="000000" w:themeColor="text1"/>
          <w:sz w:val="28"/>
          <w:szCs w:val="28"/>
          <w:bdr w:val="none" w:sz="0" w:space="0" w:color="auto" w:frame="1"/>
          <w:lang w:val="nl-NL"/>
        </w:rPr>
        <w:t>- Cơ sở điện ảnh đề nghị cấp giấy phép phổ biến phim gửi 01 bộ hồ sơ đến Sở Văn hoá, Thể thao và Du lịch. </w:t>
      </w:r>
    </w:p>
    <w:p w14:paraId="45608D50"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lang w:val="nl-NL"/>
        </w:rPr>
      </w:pPr>
      <w:r w:rsidRPr="00B83C0B">
        <w:rPr>
          <w:rFonts w:ascii="Times New Roman" w:hAnsi="Times New Roman"/>
          <w:color w:val="000000" w:themeColor="text1"/>
          <w:sz w:val="28"/>
          <w:szCs w:val="28"/>
          <w:bdr w:val="none" w:sz="0" w:space="0" w:color="auto" w:frame="1"/>
          <w:lang w:val="nl-NL"/>
        </w:rPr>
        <w:t>- Sở Văn hoá, Thể thao và Du lịch xem xét hồ sơ, cấp phép. Trường hợp không cấp giấy phép phải trả lời bằng văn bản nêu rõ lý do.</w:t>
      </w:r>
    </w:p>
    <w:p w14:paraId="241A0C4F" w14:textId="77777777" w:rsidR="00FA7C76" w:rsidRPr="00B83C0B" w:rsidRDefault="00FA7C76" w:rsidP="00FA7C76">
      <w:pPr>
        <w:ind w:firstLine="567"/>
        <w:jc w:val="both"/>
        <w:rPr>
          <w:color w:val="000000" w:themeColor="text1"/>
          <w:sz w:val="28"/>
          <w:szCs w:val="28"/>
        </w:rPr>
      </w:pPr>
      <w:r w:rsidRPr="00B83C0B">
        <w:rPr>
          <w:rStyle w:val="Emphasis"/>
          <w:b/>
          <w:bCs/>
          <w:color w:val="000000" w:themeColor="text1"/>
          <w:sz w:val="28"/>
          <w:szCs w:val="28"/>
        </w:rPr>
        <w:t xml:space="preserve">   b) Cách thức thực hiện</w:t>
      </w:r>
      <w:r w:rsidRPr="00B83C0B">
        <w:rPr>
          <w:rStyle w:val="Emphasis"/>
          <w:b/>
          <w:color w:val="000000" w:themeColor="text1"/>
          <w:sz w:val="28"/>
          <w:szCs w:val="28"/>
        </w:rPr>
        <w:t>:</w:t>
      </w:r>
      <w:r w:rsidRPr="00B83C0B">
        <w:rPr>
          <w:rStyle w:val="Emphasis"/>
          <w:color w:val="000000" w:themeColor="text1"/>
          <w:sz w:val="28"/>
          <w:szCs w:val="28"/>
        </w:rPr>
        <w:t xml:space="preserve"> </w:t>
      </w:r>
      <w:r w:rsidRPr="00B83C0B">
        <w:rPr>
          <w:color w:val="000000" w:themeColor="text1"/>
          <w:sz w:val="28"/>
          <w:szCs w:val="28"/>
        </w:rPr>
        <w:t>Nộp trực tiếp hoặc gửi qua đường bưu điện đến Trung tâm Phục vụ Hành chính công tỉnh.</w:t>
      </w:r>
    </w:p>
    <w:p w14:paraId="1656E8CD"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rPr>
      </w:pPr>
      <w:r w:rsidRPr="00B83C0B">
        <w:rPr>
          <w:rStyle w:val="Emphasis"/>
          <w:rFonts w:ascii="Times New Roman" w:hAnsi="Times New Roman"/>
          <w:b/>
          <w:bCs/>
          <w:color w:val="000000" w:themeColor="text1"/>
          <w:sz w:val="28"/>
          <w:szCs w:val="28"/>
        </w:rPr>
        <w:t>c) Thành phần, số lượng hồ sơ</w:t>
      </w:r>
      <w:r w:rsidRPr="00B83C0B">
        <w:rPr>
          <w:rStyle w:val="Emphasis"/>
          <w:rFonts w:ascii="Times New Roman" w:hAnsi="Times New Roman"/>
          <w:b/>
          <w:color w:val="000000" w:themeColor="text1"/>
          <w:sz w:val="28"/>
          <w:szCs w:val="28"/>
        </w:rPr>
        <w:t>:</w:t>
      </w:r>
    </w:p>
    <w:p w14:paraId="1F2DB97F"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bdr w:val="none" w:sz="0" w:space="0" w:color="auto" w:frame="1"/>
        </w:rPr>
        <w:t>* Thành phần hồ sơ:</w:t>
      </w:r>
    </w:p>
    <w:p w14:paraId="3831F961"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bdr w:val="none" w:sz="0" w:space="0" w:color="auto" w:frame="1"/>
        </w:rPr>
      </w:pPr>
      <w:r w:rsidRPr="00B83C0B">
        <w:rPr>
          <w:rFonts w:ascii="Times New Roman" w:hAnsi="Times New Roman"/>
          <w:color w:val="000000" w:themeColor="text1"/>
          <w:sz w:val="28"/>
          <w:szCs w:val="28"/>
          <w:bdr w:val="none" w:sz="0" w:space="0" w:color="auto" w:frame="1"/>
        </w:rPr>
        <w:t>- Đơn đề nghị;</w:t>
      </w:r>
    </w:p>
    <w:p w14:paraId="7038D993"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bdr w:val="none" w:sz="0" w:space="0" w:color="auto" w:frame="1"/>
        </w:rPr>
        <w:t>- Giấy chứng nhận bản quyền phim.</w:t>
      </w:r>
    </w:p>
    <w:p w14:paraId="4FFFC65A"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bdr w:val="none" w:sz="0" w:space="0" w:color="auto" w:frame="1"/>
        </w:rPr>
        <w:t>* Số lượng hồ sơ: 01 bộ.</w:t>
      </w:r>
    </w:p>
    <w:p w14:paraId="22693E8B"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Style w:val="Emphasis"/>
          <w:rFonts w:ascii="Times New Roman" w:hAnsi="Times New Roman"/>
          <w:b/>
          <w:bCs/>
          <w:color w:val="000000" w:themeColor="text1"/>
          <w:sz w:val="28"/>
          <w:szCs w:val="28"/>
        </w:rPr>
        <w:t>d) Thời hạn giải quyết</w:t>
      </w:r>
      <w:r w:rsidRPr="00B83C0B">
        <w:rPr>
          <w:rStyle w:val="Emphasis"/>
          <w:rFonts w:ascii="Times New Roman" w:hAnsi="Times New Roman"/>
          <w:b/>
          <w:color w:val="000000" w:themeColor="text1"/>
          <w:sz w:val="28"/>
          <w:szCs w:val="28"/>
        </w:rPr>
        <w:t>:</w:t>
      </w:r>
      <w:r w:rsidRPr="00B83C0B">
        <w:rPr>
          <w:rFonts w:ascii="Times New Roman" w:hAnsi="Times New Roman"/>
          <w:color w:val="000000" w:themeColor="text1"/>
          <w:sz w:val="28"/>
          <w:szCs w:val="28"/>
          <w:bdr w:val="none" w:sz="0" w:space="0" w:color="auto" w:frame="1"/>
        </w:rPr>
        <w:t> 12 ngày kể từ ngày nhận đủ hồ sơ hợp lệ và phim trình duyệt.</w:t>
      </w:r>
    </w:p>
    <w:p w14:paraId="3A9117CA"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Style w:val="Emphasis"/>
          <w:rFonts w:ascii="Times New Roman" w:hAnsi="Times New Roman"/>
          <w:b/>
          <w:bCs/>
          <w:color w:val="000000" w:themeColor="text1"/>
          <w:sz w:val="28"/>
          <w:szCs w:val="28"/>
        </w:rPr>
        <w:t>đ) Đối tượng thực hiện thủ tục hành chính</w:t>
      </w:r>
      <w:r w:rsidRPr="00B83C0B">
        <w:rPr>
          <w:rStyle w:val="Emphasis"/>
          <w:rFonts w:ascii="Times New Roman" w:hAnsi="Times New Roman"/>
          <w:b/>
          <w:color w:val="000000" w:themeColor="text1"/>
          <w:sz w:val="28"/>
          <w:szCs w:val="28"/>
        </w:rPr>
        <w:t>:</w:t>
      </w:r>
      <w:r w:rsidRPr="00B83C0B">
        <w:rPr>
          <w:rFonts w:ascii="Times New Roman" w:hAnsi="Times New Roman"/>
          <w:color w:val="000000" w:themeColor="text1"/>
          <w:sz w:val="28"/>
          <w:szCs w:val="28"/>
          <w:bdr w:val="none" w:sz="0" w:space="0" w:color="auto" w:frame="1"/>
        </w:rPr>
        <w:t xml:space="preserve"> Tổ chức.</w:t>
      </w:r>
    </w:p>
    <w:p w14:paraId="6B4A6A2F" w14:textId="77777777" w:rsidR="00FA7C76" w:rsidRPr="00B83C0B" w:rsidRDefault="00FA7C76" w:rsidP="00FA7C76">
      <w:pPr>
        <w:pStyle w:val="NormalWeb"/>
        <w:spacing w:before="0" w:beforeAutospacing="0" w:after="0" w:afterAutospacing="0"/>
        <w:ind w:firstLine="720"/>
        <w:jc w:val="both"/>
        <w:rPr>
          <w:rStyle w:val="Emphasis"/>
          <w:rFonts w:ascii="Times New Roman" w:hAnsi="Times New Roman"/>
          <w:b/>
          <w:i w:val="0"/>
          <w:color w:val="000000" w:themeColor="text1"/>
          <w:sz w:val="28"/>
          <w:szCs w:val="28"/>
        </w:rPr>
      </w:pPr>
      <w:r w:rsidRPr="00B83C0B">
        <w:rPr>
          <w:rStyle w:val="Emphasis"/>
          <w:rFonts w:ascii="Times New Roman" w:hAnsi="Times New Roman"/>
          <w:b/>
          <w:bCs/>
          <w:color w:val="000000" w:themeColor="text1"/>
          <w:sz w:val="28"/>
          <w:szCs w:val="28"/>
        </w:rPr>
        <w:t>e) Cơ quan thực hiện thủ tục hành chính</w:t>
      </w:r>
      <w:r w:rsidRPr="00B83C0B">
        <w:rPr>
          <w:rStyle w:val="Emphasis"/>
          <w:rFonts w:ascii="Times New Roman" w:hAnsi="Times New Roman"/>
          <w:b/>
          <w:color w:val="000000" w:themeColor="text1"/>
          <w:sz w:val="28"/>
          <w:szCs w:val="28"/>
        </w:rPr>
        <w:t xml:space="preserve">: </w:t>
      </w:r>
    </w:p>
    <w:p w14:paraId="20D88A0F" w14:textId="77777777" w:rsidR="00FA7C76" w:rsidRPr="00B83C0B" w:rsidRDefault="00FA7C76" w:rsidP="00FA7C76">
      <w:pPr>
        <w:ind w:firstLine="567"/>
        <w:jc w:val="both"/>
        <w:rPr>
          <w:i/>
          <w:iCs/>
          <w:color w:val="000000" w:themeColor="text1"/>
          <w:sz w:val="28"/>
          <w:szCs w:val="28"/>
        </w:rPr>
      </w:pPr>
      <w:r w:rsidRPr="00B83C0B">
        <w:rPr>
          <w:color w:val="000000" w:themeColor="text1"/>
          <w:sz w:val="28"/>
          <w:szCs w:val="28"/>
        </w:rPr>
        <w:t>- Cơ quan có thẩm quyền quyết định: Ủy ban nhân dân cấp tỉnh</w:t>
      </w:r>
    </w:p>
    <w:p w14:paraId="2E351407" w14:textId="77777777" w:rsidR="00FA7C76" w:rsidRPr="00B83C0B" w:rsidRDefault="00FA7C76" w:rsidP="00FA7C76">
      <w:pPr>
        <w:ind w:firstLine="567"/>
        <w:jc w:val="both"/>
        <w:rPr>
          <w:color w:val="000000" w:themeColor="text1"/>
          <w:sz w:val="28"/>
          <w:szCs w:val="28"/>
        </w:rPr>
      </w:pPr>
      <w:r w:rsidRPr="00B83C0B">
        <w:rPr>
          <w:color w:val="000000" w:themeColor="text1"/>
          <w:sz w:val="28"/>
          <w:szCs w:val="28"/>
        </w:rPr>
        <w:t>- Cơ quan hoặc người có thẩm quyền được ủy quyền hoặc phân cấp thực hiện: Sở Văn hóa, Thể thao và Du lịch</w:t>
      </w:r>
    </w:p>
    <w:p w14:paraId="454E1B52"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rPr>
        <w:t>- Cơ quan trực tiếp thực hiện TTHC: Sở Văn hóa, Thể thao và Du lịch.</w:t>
      </w:r>
    </w:p>
    <w:p w14:paraId="607AFD44"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Style w:val="Emphasis"/>
          <w:rFonts w:ascii="Times New Roman" w:hAnsi="Times New Roman"/>
          <w:b/>
          <w:bCs/>
          <w:color w:val="000000" w:themeColor="text1"/>
          <w:sz w:val="28"/>
          <w:szCs w:val="28"/>
        </w:rPr>
        <w:t>g) Kết quả thực hiện thủ tục hành chính</w:t>
      </w:r>
      <w:r w:rsidRPr="00B83C0B">
        <w:rPr>
          <w:rStyle w:val="Emphasis"/>
          <w:rFonts w:ascii="Times New Roman" w:hAnsi="Times New Roman"/>
          <w:b/>
          <w:color w:val="000000" w:themeColor="text1"/>
          <w:sz w:val="28"/>
          <w:szCs w:val="28"/>
        </w:rPr>
        <w:t>:</w:t>
      </w:r>
      <w:r w:rsidRPr="00B83C0B">
        <w:rPr>
          <w:rStyle w:val="Emphasis"/>
          <w:rFonts w:ascii="Times New Roman" w:hAnsi="Times New Roman"/>
          <w:color w:val="000000" w:themeColor="text1"/>
          <w:sz w:val="28"/>
          <w:szCs w:val="28"/>
        </w:rPr>
        <w:t xml:space="preserve"> </w:t>
      </w:r>
      <w:r w:rsidRPr="00B83C0B">
        <w:rPr>
          <w:rFonts w:ascii="Times New Roman" w:hAnsi="Times New Roman"/>
          <w:color w:val="000000" w:themeColor="text1"/>
          <w:sz w:val="28"/>
          <w:szCs w:val="28"/>
          <w:bdr w:val="none" w:sz="0" w:space="0" w:color="auto" w:frame="1"/>
        </w:rPr>
        <w:t>Quyết định hành chính.</w:t>
      </w:r>
    </w:p>
    <w:p w14:paraId="695309CB"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rPr>
      </w:pPr>
      <w:r w:rsidRPr="00B83C0B">
        <w:rPr>
          <w:rStyle w:val="Emphasis"/>
          <w:rFonts w:ascii="Times New Roman" w:hAnsi="Times New Roman"/>
          <w:b/>
          <w:bCs/>
          <w:color w:val="000000" w:themeColor="text1"/>
          <w:sz w:val="28"/>
          <w:szCs w:val="28"/>
        </w:rPr>
        <w:t>h) Lệ phí</w:t>
      </w:r>
      <w:r w:rsidRPr="00B83C0B">
        <w:rPr>
          <w:rStyle w:val="Emphasis"/>
          <w:rFonts w:ascii="Times New Roman" w:hAnsi="Times New Roman"/>
          <w:b/>
          <w:color w:val="000000" w:themeColor="text1"/>
          <w:sz w:val="28"/>
          <w:szCs w:val="28"/>
        </w:rPr>
        <w:t xml:space="preserve">: </w:t>
      </w:r>
    </w:p>
    <w:tbl>
      <w:tblPr>
        <w:tblW w:w="0" w:type="auto"/>
        <w:tblInd w:w="228" w:type="dxa"/>
        <w:tblBorders>
          <w:top w:val="nil"/>
          <w:bottom w:val="nil"/>
          <w:insideH w:val="nil"/>
          <w:insideV w:val="nil"/>
        </w:tblBorders>
        <w:tblCellMar>
          <w:left w:w="0" w:type="dxa"/>
          <w:right w:w="0" w:type="dxa"/>
        </w:tblCellMar>
        <w:tblLook w:val="04A0" w:firstRow="1" w:lastRow="0" w:firstColumn="1" w:lastColumn="0" w:noHBand="0" w:noVBand="1"/>
      </w:tblPr>
      <w:tblGrid>
        <w:gridCol w:w="1049"/>
        <w:gridCol w:w="5917"/>
        <w:gridCol w:w="1858"/>
      </w:tblGrid>
      <w:tr w:rsidR="00FA7C76" w:rsidRPr="00B83C0B" w14:paraId="6C83ECC5" w14:textId="77777777" w:rsidTr="0055241E">
        <w:tc>
          <w:tcPr>
            <w:tcW w:w="107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ABA6C2" w14:textId="77777777" w:rsidR="00FA7C76" w:rsidRPr="00B83C0B" w:rsidRDefault="00FA7C76" w:rsidP="0055241E">
            <w:pPr>
              <w:spacing w:before="120"/>
              <w:jc w:val="center"/>
              <w:rPr>
                <w:color w:val="000000" w:themeColor="text1"/>
                <w:sz w:val="28"/>
                <w:szCs w:val="28"/>
              </w:rPr>
            </w:pPr>
            <w:r w:rsidRPr="00B83C0B">
              <w:rPr>
                <w:b/>
                <w:bCs/>
                <w:color w:val="000000" w:themeColor="text1"/>
                <w:sz w:val="28"/>
                <w:szCs w:val="28"/>
              </w:rPr>
              <w:t>Số TT</w:t>
            </w:r>
          </w:p>
        </w:tc>
        <w:tc>
          <w:tcPr>
            <w:tcW w:w="615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1293D8A" w14:textId="77777777" w:rsidR="00FA7C76" w:rsidRPr="00B83C0B" w:rsidRDefault="00FA7C76" w:rsidP="0055241E">
            <w:pPr>
              <w:spacing w:before="120"/>
              <w:jc w:val="center"/>
              <w:rPr>
                <w:color w:val="000000" w:themeColor="text1"/>
                <w:sz w:val="28"/>
                <w:szCs w:val="28"/>
              </w:rPr>
            </w:pPr>
            <w:r w:rsidRPr="00B83C0B">
              <w:rPr>
                <w:b/>
                <w:bCs/>
                <w:color w:val="000000" w:themeColor="text1"/>
                <w:sz w:val="28"/>
                <w:szCs w:val="28"/>
              </w:rPr>
              <w:t>Nội dung công việc</w:t>
            </w:r>
          </w:p>
        </w:tc>
        <w:tc>
          <w:tcPr>
            <w:tcW w:w="188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2AA189" w14:textId="77777777" w:rsidR="00FA7C76" w:rsidRPr="00B83C0B" w:rsidRDefault="00FA7C76" w:rsidP="0055241E">
            <w:pPr>
              <w:spacing w:before="120"/>
              <w:jc w:val="center"/>
              <w:rPr>
                <w:color w:val="000000" w:themeColor="text1"/>
                <w:sz w:val="28"/>
                <w:szCs w:val="28"/>
              </w:rPr>
            </w:pPr>
            <w:r w:rsidRPr="00B83C0B">
              <w:rPr>
                <w:b/>
                <w:bCs/>
                <w:color w:val="000000" w:themeColor="text1"/>
                <w:sz w:val="28"/>
                <w:szCs w:val="28"/>
              </w:rPr>
              <w:t>Mức thu</w:t>
            </w:r>
            <w:r w:rsidRPr="00B83C0B">
              <w:rPr>
                <w:color w:val="000000" w:themeColor="text1"/>
                <w:sz w:val="28"/>
                <w:szCs w:val="28"/>
              </w:rPr>
              <w:t xml:space="preserve"> </w:t>
            </w:r>
            <w:r w:rsidRPr="00B83C0B">
              <w:rPr>
                <w:i/>
                <w:iCs/>
                <w:color w:val="000000" w:themeColor="text1"/>
                <w:sz w:val="28"/>
                <w:szCs w:val="28"/>
              </w:rPr>
              <w:t>(đồng)</w:t>
            </w:r>
          </w:p>
        </w:tc>
      </w:tr>
      <w:tr w:rsidR="00FA7C76" w:rsidRPr="00B83C0B" w14:paraId="34988AD7" w14:textId="77777777" w:rsidTr="0055241E">
        <w:tblPrEx>
          <w:tblBorders>
            <w:top w:val="none" w:sz="0" w:space="0" w:color="auto"/>
            <w:bottom w:val="none" w:sz="0" w:space="0" w:color="auto"/>
            <w:insideH w:val="none" w:sz="0" w:space="0" w:color="auto"/>
            <w:insideV w:val="none" w:sz="0" w:space="0" w:color="auto"/>
          </w:tblBorders>
        </w:tblPrEx>
        <w:tc>
          <w:tcPr>
            <w:tcW w:w="7227" w:type="dxa"/>
            <w:gridSpan w:val="2"/>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C1F1FE7" w14:textId="77777777" w:rsidR="00FA7C76" w:rsidRPr="00B83C0B" w:rsidRDefault="00FA7C76" w:rsidP="0055241E">
            <w:pPr>
              <w:rPr>
                <w:b/>
                <w:color w:val="000000" w:themeColor="text1"/>
                <w:sz w:val="27"/>
                <w:szCs w:val="27"/>
              </w:rPr>
            </w:pPr>
            <w:r w:rsidRPr="00B83C0B">
              <w:rPr>
                <w:b/>
                <w:color w:val="000000" w:themeColor="text1"/>
                <w:sz w:val="27"/>
                <w:szCs w:val="27"/>
              </w:rPr>
              <w:t>Thẩm định phân loại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117AEC4" w14:textId="77777777" w:rsidR="00FA7C76" w:rsidRPr="00B83C0B" w:rsidRDefault="00FA7C76" w:rsidP="0055241E">
            <w:pPr>
              <w:rPr>
                <w:color w:val="000000" w:themeColor="text1"/>
                <w:sz w:val="27"/>
                <w:szCs w:val="27"/>
              </w:rPr>
            </w:pPr>
          </w:p>
        </w:tc>
      </w:tr>
      <w:tr w:rsidR="00FA7C76" w:rsidRPr="00B83C0B" w14:paraId="760521FA"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B133AD6" w14:textId="77777777" w:rsidR="00FA7C76" w:rsidRPr="00B83C0B" w:rsidRDefault="00FA7C76" w:rsidP="0055241E">
            <w:pPr>
              <w:rPr>
                <w:color w:val="000000" w:themeColor="text1"/>
                <w:sz w:val="27"/>
                <w:szCs w:val="27"/>
              </w:rPr>
            </w:pPr>
            <w:r w:rsidRPr="00B83C0B">
              <w:rPr>
                <w:color w:val="000000" w:themeColor="text1"/>
                <w:sz w:val="27"/>
                <w:szCs w:val="27"/>
              </w:rPr>
              <w:t>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BC510B1" w14:textId="77777777" w:rsidR="00FA7C76" w:rsidRPr="00B83C0B" w:rsidRDefault="00FA7C76" w:rsidP="0055241E">
            <w:pPr>
              <w:rPr>
                <w:color w:val="000000" w:themeColor="text1"/>
                <w:sz w:val="27"/>
                <w:szCs w:val="27"/>
              </w:rPr>
            </w:pPr>
            <w:r w:rsidRPr="00B83C0B">
              <w:rPr>
                <w:color w:val="000000" w:themeColor="text1"/>
                <w:sz w:val="27"/>
                <w:szCs w:val="27"/>
              </w:rPr>
              <w:t>Phim thương mại:</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21E0DD3" w14:textId="77777777" w:rsidR="00FA7C76" w:rsidRPr="00B83C0B" w:rsidRDefault="00FA7C76" w:rsidP="0055241E">
            <w:pPr>
              <w:rPr>
                <w:color w:val="000000" w:themeColor="text1"/>
                <w:sz w:val="27"/>
                <w:szCs w:val="27"/>
              </w:rPr>
            </w:pPr>
          </w:p>
        </w:tc>
      </w:tr>
      <w:tr w:rsidR="00FA7C76" w:rsidRPr="00B83C0B" w14:paraId="6273AD12"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DF57B37" w14:textId="77777777" w:rsidR="00FA7C76" w:rsidRPr="00B83C0B" w:rsidRDefault="00FA7C76" w:rsidP="0055241E">
            <w:pPr>
              <w:rPr>
                <w:color w:val="000000" w:themeColor="text1"/>
                <w:sz w:val="27"/>
                <w:szCs w:val="27"/>
              </w:rPr>
            </w:pPr>
            <w:r w:rsidRPr="00B83C0B">
              <w:rPr>
                <w:color w:val="000000" w:themeColor="text1"/>
                <w:sz w:val="27"/>
                <w:szCs w:val="27"/>
              </w:rPr>
              <w:t>a</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D84CF84" w14:textId="77777777" w:rsidR="00FA7C76" w:rsidRPr="00B83C0B" w:rsidRDefault="00FA7C76" w:rsidP="0055241E">
            <w:pPr>
              <w:rPr>
                <w:color w:val="000000" w:themeColor="text1"/>
                <w:sz w:val="27"/>
                <w:szCs w:val="27"/>
              </w:rPr>
            </w:pPr>
            <w:r w:rsidRPr="00B83C0B">
              <w:rPr>
                <w:color w:val="000000" w:themeColor="text1"/>
                <w:sz w:val="27"/>
                <w:szCs w:val="27"/>
              </w:rPr>
              <w:t>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B19A8F6" w14:textId="77777777" w:rsidR="00FA7C76" w:rsidRPr="00B83C0B" w:rsidRDefault="00FA7C76" w:rsidP="0055241E">
            <w:pPr>
              <w:rPr>
                <w:color w:val="000000" w:themeColor="text1"/>
                <w:sz w:val="27"/>
                <w:szCs w:val="27"/>
              </w:rPr>
            </w:pPr>
          </w:p>
        </w:tc>
      </w:tr>
      <w:tr w:rsidR="00FA7C76" w:rsidRPr="00B83C0B" w14:paraId="47D624AC"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0AC3853A" w14:textId="77777777" w:rsidR="00FA7C76" w:rsidRPr="00B83C0B" w:rsidRDefault="00FA7C76" w:rsidP="0055241E">
            <w:pPr>
              <w:rPr>
                <w:color w:val="000000" w:themeColor="text1"/>
                <w:sz w:val="27"/>
                <w:szCs w:val="27"/>
              </w:rPr>
            </w:pPr>
            <w:r w:rsidRPr="00B83C0B">
              <w:rPr>
                <w:color w:val="000000" w:themeColor="text1"/>
                <w:sz w:val="27"/>
                <w:szCs w:val="27"/>
              </w:rPr>
              <w:t>a.1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9DAB4F3" w14:textId="77777777" w:rsidR="00FA7C76" w:rsidRPr="00B83C0B" w:rsidRDefault="00FA7C76" w:rsidP="0055241E">
            <w:pPr>
              <w:rPr>
                <w:color w:val="000000" w:themeColor="text1"/>
                <w:sz w:val="27"/>
                <w:szCs w:val="27"/>
              </w:rPr>
            </w:pPr>
            <w:r w:rsidRPr="00B83C0B">
              <w:rPr>
                <w:color w:val="000000" w:themeColor="text1"/>
                <w:sz w:val="27"/>
                <w:szCs w:val="27"/>
              </w:rPr>
              <w:t>Độ dài đến 100 phút (1 tập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65C8E91" w14:textId="77777777" w:rsidR="00FA7C76" w:rsidRPr="00B83C0B" w:rsidRDefault="00FA7C76" w:rsidP="0055241E">
            <w:pPr>
              <w:rPr>
                <w:color w:val="000000" w:themeColor="text1"/>
                <w:sz w:val="27"/>
                <w:szCs w:val="27"/>
              </w:rPr>
            </w:pPr>
            <w:r w:rsidRPr="00B83C0B">
              <w:rPr>
                <w:color w:val="000000" w:themeColor="text1"/>
                <w:sz w:val="27"/>
                <w:szCs w:val="27"/>
              </w:rPr>
              <w:t>3.600.000</w:t>
            </w:r>
          </w:p>
        </w:tc>
      </w:tr>
      <w:tr w:rsidR="00FA7C76" w:rsidRPr="00B83C0B" w14:paraId="5EC9618D"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D49A5B5" w14:textId="77777777" w:rsidR="00FA7C76" w:rsidRPr="00B83C0B" w:rsidRDefault="00FA7C76" w:rsidP="0055241E">
            <w:pPr>
              <w:rPr>
                <w:color w:val="000000" w:themeColor="text1"/>
                <w:sz w:val="27"/>
                <w:szCs w:val="27"/>
              </w:rPr>
            </w:pPr>
            <w:r w:rsidRPr="00B83C0B">
              <w:rPr>
                <w:color w:val="000000" w:themeColor="text1"/>
                <w:sz w:val="27"/>
                <w:szCs w:val="27"/>
              </w:rPr>
              <w:t>a.2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D671F0C" w14:textId="77777777" w:rsidR="00FA7C76" w:rsidRPr="00B83C0B" w:rsidRDefault="00FA7C76" w:rsidP="0055241E">
            <w:pPr>
              <w:rPr>
                <w:color w:val="000000" w:themeColor="text1"/>
                <w:sz w:val="27"/>
                <w:szCs w:val="27"/>
              </w:rPr>
            </w:pPr>
            <w:r w:rsidRPr="00B83C0B">
              <w:rPr>
                <w:color w:val="000000" w:themeColor="text1"/>
                <w:sz w:val="27"/>
                <w:szCs w:val="27"/>
              </w:rPr>
              <w:t>Độ dài từ 101 -150 phút tính thành 1,5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81EC070" w14:textId="77777777" w:rsidR="00FA7C76" w:rsidRPr="00B83C0B" w:rsidRDefault="00FA7C76" w:rsidP="0055241E">
            <w:pPr>
              <w:rPr>
                <w:color w:val="000000" w:themeColor="text1"/>
                <w:sz w:val="27"/>
                <w:szCs w:val="27"/>
              </w:rPr>
            </w:pPr>
          </w:p>
        </w:tc>
      </w:tr>
      <w:tr w:rsidR="00FA7C76" w:rsidRPr="00B83C0B" w14:paraId="6F972030"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6EB04865" w14:textId="77777777" w:rsidR="00FA7C76" w:rsidRPr="00B83C0B" w:rsidRDefault="00FA7C76" w:rsidP="0055241E">
            <w:pPr>
              <w:rPr>
                <w:color w:val="000000" w:themeColor="text1"/>
                <w:sz w:val="27"/>
                <w:szCs w:val="27"/>
              </w:rPr>
            </w:pPr>
            <w:r w:rsidRPr="00B83C0B">
              <w:rPr>
                <w:color w:val="000000" w:themeColor="text1"/>
                <w:sz w:val="27"/>
                <w:szCs w:val="27"/>
              </w:rPr>
              <w:t>a.3</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BD6334A" w14:textId="77777777" w:rsidR="00FA7C76" w:rsidRPr="00B83C0B" w:rsidRDefault="00FA7C76" w:rsidP="0055241E">
            <w:pPr>
              <w:rPr>
                <w:color w:val="000000" w:themeColor="text1"/>
                <w:sz w:val="27"/>
                <w:szCs w:val="27"/>
              </w:rPr>
            </w:pPr>
            <w:r w:rsidRPr="00B83C0B">
              <w:rPr>
                <w:color w:val="000000" w:themeColor="text1"/>
                <w:sz w:val="27"/>
                <w:szCs w:val="27"/>
              </w:rPr>
              <w:t>Độ dài từ 151 - 200 phút tính thành 02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37A8D99" w14:textId="77777777" w:rsidR="00FA7C76" w:rsidRPr="00B83C0B" w:rsidRDefault="00FA7C76" w:rsidP="0055241E">
            <w:pPr>
              <w:rPr>
                <w:color w:val="000000" w:themeColor="text1"/>
                <w:sz w:val="27"/>
                <w:szCs w:val="27"/>
              </w:rPr>
            </w:pPr>
          </w:p>
        </w:tc>
      </w:tr>
      <w:tr w:rsidR="00FA7C76" w:rsidRPr="00B83C0B" w14:paraId="3638A342"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3BACA13" w14:textId="77777777" w:rsidR="00FA7C76" w:rsidRPr="00B83C0B" w:rsidRDefault="00FA7C76" w:rsidP="0055241E">
            <w:pPr>
              <w:rPr>
                <w:color w:val="000000" w:themeColor="text1"/>
                <w:sz w:val="27"/>
                <w:szCs w:val="27"/>
              </w:rPr>
            </w:pPr>
            <w:r w:rsidRPr="00B83C0B">
              <w:rPr>
                <w:color w:val="000000" w:themeColor="text1"/>
                <w:sz w:val="27"/>
                <w:szCs w:val="27"/>
              </w:rPr>
              <w:t>b</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FE6FF75" w14:textId="77777777" w:rsidR="00FA7C76" w:rsidRPr="00B83C0B" w:rsidRDefault="00FA7C76" w:rsidP="0055241E">
            <w:pPr>
              <w:rPr>
                <w:color w:val="000000" w:themeColor="text1"/>
                <w:sz w:val="27"/>
                <w:szCs w:val="27"/>
              </w:rPr>
            </w:pPr>
            <w:r w:rsidRPr="00B83C0B">
              <w:rPr>
                <w:color w:val="000000" w:themeColor="text1"/>
                <w:sz w:val="27"/>
                <w:szCs w:val="27"/>
              </w:rPr>
              <w:t>Phim ngắn: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BE3336C" w14:textId="77777777" w:rsidR="00FA7C76" w:rsidRPr="00B83C0B" w:rsidRDefault="00FA7C76" w:rsidP="0055241E">
            <w:pPr>
              <w:rPr>
                <w:color w:val="000000" w:themeColor="text1"/>
                <w:sz w:val="27"/>
                <w:szCs w:val="27"/>
              </w:rPr>
            </w:pPr>
          </w:p>
        </w:tc>
      </w:tr>
      <w:tr w:rsidR="00FA7C76" w:rsidRPr="00B83C0B" w14:paraId="1B30F1AD"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5DBD978" w14:textId="77777777" w:rsidR="00FA7C76" w:rsidRPr="00B83C0B" w:rsidRDefault="00FA7C76" w:rsidP="0055241E">
            <w:pPr>
              <w:rPr>
                <w:color w:val="000000" w:themeColor="text1"/>
                <w:sz w:val="27"/>
                <w:szCs w:val="27"/>
              </w:rPr>
            </w:pPr>
            <w:r w:rsidRPr="00B83C0B">
              <w:rPr>
                <w:color w:val="000000" w:themeColor="text1"/>
                <w:sz w:val="27"/>
                <w:szCs w:val="27"/>
              </w:rPr>
              <w:t>b.1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4E3296CD" w14:textId="77777777" w:rsidR="00FA7C76" w:rsidRPr="00B83C0B" w:rsidRDefault="00FA7C76" w:rsidP="0055241E">
            <w:pPr>
              <w:rPr>
                <w:color w:val="000000" w:themeColor="text1"/>
                <w:sz w:val="27"/>
                <w:szCs w:val="27"/>
              </w:rPr>
            </w:pPr>
            <w:r w:rsidRPr="00B83C0B">
              <w:rPr>
                <w:color w:val="000000" w:themeColor="text1"/>
                <w:sz w:val="27"/>
                <w:szCs w:val="27"/>
              </w:rPr>
              <w:t>Độ dài đến 60 phút:</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5D017E2" w14:textId="77777777" w:rsidR="00FA7C76" w:rsidRPr="00B83C0B" w:rsidRDefault="00FA7C76" w:rsidP="0055241E">
            <w:pPr>
              <w:rPr>
                <w:color w:val="000000" w:themeColor="text1"/>
                <w:sz w:val="27"/>
                <w:szCs w:val="27"/>
              </w:rPr>
            </w:pPr>
            <w:r w:rsidRPr="00B83C0B">
              <w:rPr>
                <w:color w:val="000000" w:themeColor="text1"/>
                <w:sz w:val="27"/>
                <w:szCs w:val="27"/>
              </w:rPr>
              <w:t>2.200.000</w:t>
            </w:r>
          </w:p>
        </w:tc>
      </w:tr>
      <w:tr w:rsidR="00FA7C76" w:rsidRPr="00B83C0B" w14:paraId="01AE349F"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FB432A5" w14:textId="77777777" w:rsidR="00FA7C76" w:rsidRPr="00B83C0B" w:rsidRDefault="00FA7C76" w:rsidP="0055241E">
            <w:pPr>
              <w:rPr>
                <w:color w:val="000000" w:themeColor="text1"/>
                <w:sz w:val="27"/>
                <w:szCs w:val="27"/>
              </w:rPr>
            </w:pPr>
            <w:r w:rsidRPr="00B83C0B">
              <w:rPr>
                <w:color w:val="000000" w:themeColor="text1"/>
                <w:sz w:val="27"/>
                <w:szCs w:val="27"/>
              </w:rPr>
              <w:t>b.2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F07B1A3" w14:textId="77777777" w:rsidR="00FA7C76" w:rsidRPr="00B83C0B" w:rsidRDefault="00FA7C76" w:rsidP="0055241E">
            <w:pPr>
              <w:rPr>
                <w:color w:val="000000" w:themeColor="text1"/>
                <w:sz w:val="27"/>
                <w:szCs w:val="27"/>
              </w:rPr>
            </w:pPr>
            <w:r w:rsidRPr="00B83C0B">
              <w:rPr>
                <w:color w:val="000000" w:themeColor="text1"/>
                <w:sz w:val="27"/>
                <w:szCs w:val="27"/>
              </w:rPr>
              <w:t>Độ dài từ 61 phút trở lên thu như 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536C847" w14:textId="77777777" w:rsidR="00FA7C76" w:rsidRPr="00B83C0B" w:rsidRDefault="00FA7C76" w:rsidP="0055241E">
            <w:pPr>
              <w:rPr>
                <w:color w:val="000000" w:themeColor="text1"/>
                <w:sz w:val="27"/>
                <w:szCs w:val="27"/>
              </w:rPr>
            </w:pPr>
          </w:p>
        </w:tc>
      </w:tr>
      <w:tr w:rsidR="00FA7C76" w:rsidRPr="00B83C0B" w14:paraId="76FFF00C"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13256FA9" w14:textId="77777777" w:rsidR="00FA7C76" w:rsidRPr="00B83C0B" w:rsidRDefault="00FA7C76" w:rsidP="0055241E">
            <w:pPr>
              <w:rPr>
                <w:color w:val="000000" w:themeColor="text1"/>
                <w:sz w:val="27"/>
                <w:szCs w:val="27"/>
              </w:rPr>
            </w:pPr>
            <w:r w:rsidRPr="00B83C0B">
              <w:rPr>
                <w:color w:val="000000" w:themeColor="text1"/>
                <w:sz w:val="27"/>
                <w:szCs w:val="27"/>
              </w:rPr>
              <w:t>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E396D35" w14:textId="77777777" w:rsidR="00FA7C76" w:rsidRPr="00B83C0B" w:rsidRDefault="00FA7C76" w:rsidP="0055241E">
            <w:pPr>
              <w:rPr>
                <w:color w:val="000000" w:themeColor="text1"/>
                <w:sz w:val="27"/>
                <w:szCs w:val="27"/>
              </w:rPr>
            </w:pPr>
            <w:r w:rsidRPr="00B83C0B">
              <w:rPr>
                <w:color w:val="000000" w:themeColor="text1"/>
                <w:sz w:val="27"/>
                <w:szCs w:val="27"/>
              </w:rPr>
              <w:t>Phim phi thương mại:</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C1F4753" w14:textId="77777777" w:rsidR="00FA7C76" w:rsidRPr="00B83C0B" w:rsidRDefault="00FA7C76" w:rsidP="0055241E">
            <w:pPr>
              <w:rPr>
                <w:color w:val="000000" w:themeColor="text1"/>
                <w:sz w:val="27"/>
                <w:szCs w:val="27"/>
              </w:rPr>
            </w:pPr>
          </w:p>
        </w:tc>
      </w:tr>
      <w:tr w:rsidR="00FA7C76" w:rsidRPr="00B83C0B" w14:paraId="691F4D0A"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3A905B4" w14:textId="77777777" w:rsidR="00FA7C76" w:rsidRPr="00B83C0B" w:rsidRDefault="00FA7C76" w:rsidP="0055241E">
            <w:pPr>
              <w:rPr>
                <w:color w:val="000000" w:themeColor="text1"/>
                <w:sz w:val="27"/>
                <w:szCs w:val="27"/>
              </w:rPr>
            </w:pPr>
            <w:r w:rsidRPr="00B83C0B">
              <w:rPr>
                <w:color w:val="000000" w:themeColor="text1"/>
                <w:sz w:val="27"/>
                <w:szCs w:val="27"/>
              </w:rPr>
              <w:t>a</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64CA249" w14:textId="77777777" w:rsidR="00FA7C76" w:rsidRPr="00B83C0B" w:rsidRDefault="00FA7C76" w:rsidP="0055241E">
            <w:pPr>
              <w:rPr>
                <w:color w:val="000000" w:themeColor="text1"/>
                <w:sz w:val="27"/>
                <w:szCs w:val="27"/>
              </w:rPr>
            </w:pPr>
            <w:r w:rsidRPr="00B83C0B">
              <w:rPr>
                <w:color w:val="000000" w:themeColor="text1"/>
                <w:sz w:val="27"/>
                <w:szCs w:val="27"/>
              </w:rPr>
              <w:t>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14FA8079" w14:textId="77777777" w:rsidR="00FA7C76" w:rsidRPr="00B83C0B" w:rsidRDefault="00FA7C76" w:rsidP="0055241E">
            <w:pPr>
              <w:rPr>
                <w:color w:val="000000" w:themeColor="text1"/>
                <w:sz w:val="27"/>
                <w:szCs w:val="27"/>
              </w:rPr>
            </w:pPr>
          </w:p>
        </w:tc>
      </w:tr>
      <w:tr w:rsidR="00FA7C76" w:rsidRPr="00B83C0B" w14:paraId="754D5DDC"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0DB637A" w14:textId="77777777" w:rsidR="00FA7C76" w:rsidRPr="00B83C0B" w:rsidRDefault="00FA7C76" w:rsidP="0055241E">
            <w:pPr>
              <w:rPr>
                <w:color w:val="000000" w:themeColor="text1"/>
                <w:sz w:val="27"/>
                <w:szCs w:val="27"/>
              </w:rPr>
            </w:pPr>
            <w:r w:rsidRPr="00B83C0B">
              <w:rPr>
                <w:color w:val="000000" w:themeColor="text1"/>
                <w:sz w:val="27"/>
                <w:szCs w:val="27"/>
              </w:rPr>
              <w:t>a.1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2B844046" w14:textId="77777777" w:rsidR="00FA7C76" w:rsidRPr="00B83C0B" w:rsidRDefault="00FA7C76" w:rsidP="0055241E">
            <w:pPr>
              <w:rPr>
                <w:color w:val="000000" w:themeColor="text1"/>
                <w:sz w:val="27"/>
                <w:szCs w:val="27"/>
              </w:rPr>
            </w:pPr>
            <w:r w:rsidRPr="00B83C0B">
              <w:rPr>
                <w:color w:val="000000" w:themeColor="text1"/>
                <w:sz w:val="27"/>
                <w:szCs w:val="27"/>
              </w:rPr>
              <w:t>Độ dài đến 100 phút (1 tập phim)</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BA28823" w14:textId="77777777" w:rsidR="00FA7C76" w:rsidRPr="00B83C0B" w:rsidRDefault="00FA7C76" w:rsidP="0055241E">
            <w:pPr>
              <w:rPr>
                <w:color w:val="000000" w:themeColor="text1"/>
                <w:sz w:val="27"/>
                <w:szCs w:val="27"/>
              </w:rPr>
            </w:pPr>
            <w:r w:rsidRPr="00B83C0B">
              <w:rPr>
                <w:color w:val="000000" w:themeColor="text1"/>
                <w:sz w:val="27"/>
                <w:szCs w:val="27"/>
              </w:rPr>
              <w:t>2.400.000</w:t>
            </w:r>
          </w:p>
        </w:tc>
      </w:tr>
      <w:tr w:rsidR="00FA7C76" w:rsidRPr="00B83C0B" w14:paraId="2D744AAD"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3416B523" w14:textId="77777777" w:rsidR="00FA7C76" w:rsidRPr="00B83C0B" w:rsidRDefault="00FA7C76" w:rsidP="0055241E">
            <w:pPr>
              <w:rPr>
                <w:color w:val="000000" w:themeColor="text1"/>
                <w:sz w:val="27"/>
                <w:szCs w:val="27"/>
              </w:rPr>
            </w:pPr>
            <w:r w:rsidRPr="00B83C0B">
              <w:rPr>
                <w:color w:val="000000" w:themeColor="text1"/>
                <w:sz w:val="27"/>
                <w:szCs w:val="27"/>
              </w:rPr>
              <w:t>a.2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62FCF10" w14:textId="77777777" w:rsidR="00FA7C76" w:rsidRPr="00B83C0B" w:rsidRDefault="00FA7C76" w:rsidP="0055241E">
            <w:pPr>
              <w:rPr>
                <w:color w:val="000000" w:themeColor="text1"/>
                <w:sz w:val="27"/>
                <w:szCs w:val="27"/>
              </w:rPr>
            </w:pPr>
            <w:r w:rsidRPr="00B83C0B">
              <w:rPr>
                <w:color w:val="000000" w:themeColor="text1"/>
                <w:sz w:val="27"/>
                <w:szCs w:val="27"/>
              </w:rPr>
              <w:t>Độ dài từ 101 - 150 phút tính thành 1,5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327805D" w14:textId="77777777" w:rsidR="00FA7C76" w:rsidRPr="00B83C0B" w:rsidRDefault="00FA7C76" w:rsidP="0055241E">
            <w:pPr>
              <w:rPr>
                <w:color w:val="000000" w:themeColor="text1"/>
                <w:sz w:val="27"/>
                <w:szCs w:val="27"/>
              </w:rPr>
            </w:pPr>
          </w:p>
        </w:tc>
      </w:tr>
      <w:tr w:rsidR="00FA7C76" w:rsidRPr="00B83C0B" w14:paraId="66AF91A3"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61618EFC" w14:textId="77777777" w:rsidR="00FA7C76" w:rsidRPr="00B83C0B" w:rsidRDefault="00FA7C76" w:rsidP="0055241E">
            <w:pPr>
              <w:rPr>
                <w:color w:val="000000" w:themeColor="text1"/>
                <w:sz w:val="27"/>
                <w:szCs w:val="27"/>
              </w:rPr>
            </w:pPr>
            <w:r w:rsidRPr="00B83C0B">
              <w:rPr>
                <w:color w:val="000000" w:themeColor="text1"/>
                <w:sz w:val="27"/>
                <w:szCs w:val="27"/>
              </w:rPr>
              <w:t>a.3</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6B745F7" w14:textId="77777777" w:rsidR="00FA7C76" w:rsidRPr="00B83C0B" w:rsidRDefault="00FA7C76" w:rsidP="0055241E">
            <w:pPr>
              <w:rPr>
                <w:color w:val="000000" w:themeColor="text1"/>
                <w:sz w:val="27"/>
                <w:szCs w:val="27"/>
              </w:rPr>
            </w:pPr>
            <w:r w:rsidRPr="00B83C0B">
              <w:rPr>
                <w:color w:val="000000" w:themeColor="text1"/>
                <w:sz w:val="27"/>
                <w:szCs w:val="27"/>
              </w:rPr>
              <w:t>Độ dài từ 151 - 200 phút tính thành 02 tập</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0040E90" w14:textId="77777777" w:rsidR="00FA7C76" w:rsidRPr="00B83C0B" w:rsidRDefault="00FA7C76" w:rsidP="0055241E">
            <w:pPr>
              <w:rPr>
                <w:color w:val="000000" w:themeColor="text1"/>
                <w:sz w:val="27"/>
                <w:szCs w:val="27"/>
              </w:rPr>
            </w:pPr>
          </w:p>
        </w:tc>
      </w:tr>
      <w:tr w:rsidR="00FA7C76" w:rsidRPr="00B83C0B" w14:paraId="009461FB"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87306A2" w14:textId="77777777" w:rsidR="00FA7C76" w:rsidRPr="00B83C0B" w:rsidRDefault="00FA7C76" w:rsidP="0055241E">
            <w:pPr>
              <w:rPr>
                <w:color w:val="000000" w:themeColor="text1"/>
                <w:sz w:val="27"/>
                <w:szCs w:val="27"/>
              </w:rPr>
            </w:pPr>
            <w:r w:rsidRPr="00B83C0B">
              <w:rPr>
                <w:color w:val="000000" w:themeColor="text1"/>
                <w:sz w:val="27"/>
                <w:szCs w:val="27"/>
              </w:rPr>
              <w:lastRenderedPageBreak/>
              <w:t>b</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6FD26EAF" w14:textId="77777777" w:rsidR="00FA7C76" w:rsidRPr="00B83C0B" w:rsidRDefault="00FA7C76" w:rsidP="0055241E">
            <w:pPr>
              <w:rPr>
                <w:color w:val="000000" w:themeColor="text1"/>
                <w:sz w:val="27"/>
                <w:szCs w:val="27"/>
              </w:rPr>
            </w:pPr>
            <w:r w:rsidRPr="00B83C0B">
              <w:rPr>
                <w:color w:val="000000" w:themeColor="text1"/>
                <w:sz w:val="27"/>
                <w:szCs w:val="27"/>
              </w:rPr>
              <w:t>Phim ngắn: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6ED16E6" w14:textId="77777777" w:rsidR="00FA7C76" w:rsidRPr="00B83C0B" w:rsidRDefault="00FA7C76" w:rsidP="0055241E">
            <w:pPr>
              <w:rPr>
                <w:color w:val="000000" w:themeColor="text1"/>
                <w:sz w:val="27"/>
                <w:szCs w:val="27"/>
              </w:rPr>
            </w:pPr>
          </w:p>
        </w:tc>
      </w:tr>
      <w:tr w:rsidR="00FA7C76" w:rsidRPr="00B83C0B" w14:paraId="4D4F8315"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577F875D" w14:textId="77777777" w:rsidR="00FA7C76" w:rsidRPr="00B83C0B" w:rsidRDefault="00FA7C76" w:rsidP="0055241E">
            <w:pPr>
              <w:rPr>
                <w:color w:val="000000" w:themeColor="text1"/>
                <w:sz w:val="27"/>
                <w:szCs w:val="27"/>
              </w:rPr>
            </w:pPr>
            <w:r w:rsidRPr="00B83C0B">
              <w:rPr>
                <w:color w:val="000000" w:themeColor="text1"/>
                <w:sz w:val="27"/>
                <w:szCs w:val="27"/>
              </w:rPr>
              <w:t>b.1</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5278E8EE" w14:textId="77777777" w:rsidR="00FA7C76" w:rsidRPr="00B83C0B" w:rsidRDefault="00FA7C76" w:rsidP="0055241E">
            <w:pPr>
              <w:rPr>
                <w:color w:val="000000" w:themeColor="text1"/>
                <w:sz w:val="27"/>
                <w:szCs w:val="27"/>
              </w:rPr>
            </w:pPr>
            <w:r w:rsidRPr="00B83C0B">
              <w:rPr>
                <w:color w:val="000000" w:themeColor="text1"/>
                <w:sz w:val="27"/>
                <w:szCs w:val="27"/>
              </w:rPr>
              <w:t>Độ dài đến 60 phút</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038CD838" w14:textId="77777777" w:rsidR="00FA7C76" w:rsidRPr="00B83C0B" w:rsidRDefault="00FA7C76" w:rsidP="0055241E">
            <w:pPr>
              <w:rPr>
                <w:color w:val="000000" w:themeColor="text1"/>
                <w:sz w:val="27"/>
                <w:szCs w:val="27"/>
              </w:rPr>
            </w:pPr>
            <w:r w:rsidRPr="00B83C0B">
              <w:rPr>
                <w:color w:val="000000" w:themeColor="text1"/>
                <w:sz w:val="27"/>
                <w:szCs w:val="27"/>
              </w:rPr>
              <w:t>1.600.000</w:t>
            </w:r>
          </w:p>
        </w:tc>
      </w:tr>
      <w:tr w:rsidR="00FA7C76" w:rsidRPr="00B83C0B" w14:paraId="6D9A125B" w14:textId="77777777" w:rsidTr="0055241E">
        <w:tblPrEx>
          <w:tblBorders>
            <w:top w:val="none" w:sz="0" w:space="0" w:color="auto"/>
            <w:bottom w:val="none" w:sz="0" w:space="0" w:color="auto"/>
            <w:insideH w:val="none" w:sz="0" w:space="0" w:color="auto"/>
            <w:insideV w:val="none" w:sz="0" w:space="0" w:color="auto"/>
          </w:tblBorders>
        </w:tblPrEx>
        <w:tc>
          <w:tcPr>
            <w:tcW w:w="1071" w:type="dxa"/>
            <w:tcBorders>
              <w:top w:val="nil"/>
              <w:left w:val="single" w:sz="8" w:space="0" w:color="auto"/>
              <w:bottom w:val="nil"/>
              <w:right w:val="single" w:sz="8" w:space="0" w:color="auto"/>
              <w:tl2br w:val="nil"/>
              <w:tr2bl w:val="nil"/>
            </w:tcBorders>
            <w:shd w:val="clear" w:color="auto" w:fill="auto"/>
            <w:tcMar>
              <w:top w:w="0" w:type="dxa"/>
              <w:left w:w="108" w:type="dxa"/>
              <w:bottom w:w="0" w:type="dxa"/>
              <w:right w:w="108" w:type="dxa"/>
            </w:tcMar>
            <w:vAlign w:val="center"/>
          </w:tcPr>
          <w:p w14:paraId="7E6492F1" w14:textId="77777777" w:rsidR="00FA7C76" w:rsidRPr="00B83C0B" w:rsidRDefault="00FA7C76" w:rsidP="0055241E">
            <w:pPr>
              <w:rPr>
                <w:color w:val="000000" w:themeColor="text1"/>
                <w:sz w:val="27"/>
                <w:szCs w:val="27"/>
              </w:rPr>
            </w:pPr>
            <w:r w:rsidRPr="00B83C0B">
              <w:rPr>
                <w:color w:val="000000" w:themeColor="text1"/>
                <w:sz w:val="27"/>
                <w:szCs w:val="27"/>
              </w:rPr>
              <w:t>b.2</w:t>
            </w:r>
          </w:p>
        </w:tc>
        <w:tc>
          <w:tcPr>
            <w:tcW w:w="615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73663157" w14:textId="77777777" w:rsidR="00FA7C76" w:rsidRPr="00B83C0B" w:rsidRDefault="00FA7C76" w:rsidP="0055241E">
            <w:pPr>
              <w:rPr>
                <w:color w:val="000000" w:themeColor="text1"/>
                <w:sz w:val="27"/>
                <w:szCs w:val="27"/>
              </w:rPr>
            </w:pPr>
            <w:r w:rsidRPr="00B83C0B">
              <w:rPr>
                <w:color w:val="000000" w:themeColor="text1"/>
                <w:sz w:val="27"/>
                <w:szCs w:val="27"/>
                <w:shd w:val="clear" w:color="auto" w:fill="FFFFFF"/>
              </w:rPr>
              <w:t>Độ dài từ 61 phút trở lên thu như phim truyện</w:t>
            </w:r>
          </w:p>
        </w:tc>
        <w:tc>
          <w:tcPr>
            <w:tcW w:w="1885"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vAlign w:val="center"/>
          </w:tcPr>
          <w:p w14:paraId="327FD84F" w14:textId="77777777" w:rsidR="00FA7C76" w:rsidRPr="00B83C0B" w:rsidRDefault="00FA7C76" w:rsidP="0055241E">
            <w:pPr>
              <w:rPr>
                <w:color w:val="000000" w:themeColor="text1"/>
                <w:sz w:val="27"/>
                <w:szCs w:val="27"/>
              </w:rPr>
            </w:pPr>
          </w:p>
        </w:tc>
      </w:tr>
    </w:tbl>
    <w:p w14:paraId="4ABF2E16" w14:textId="77777777" w:rsidR="00FA7C76" w:rsidRPr="00B83C0B" w:rsidRDefault="00FA7C76" w:rsidP="00FA7C76">
      <w:pPr>
        <w:spacing w:before="120" w:after="120"/>
        <w:ind w:firstLine="567"/>
        <w:rPr>
          <w:color w:val="000000" w:themeColor="text1"/>
          <w:sz w:val="28"/>
          <w:szCs w:val="28"/>
          <w:lang w:val="fr-FR"/>
        </w:rPr>
      </w:pPr>
      <w:r w:rsidRPr="00B83C0B">
        <w:rPr>
          <w:i/>
          <w:iCs/>
          <w:color w:val="000000" w:themeColor="text1"/>
          <w:sz w:val="28"/>
          <w:szCs w:val="28"/>
          <w:lang w:val="fr-FR"/>
        </w:rPr>
        <w:t>Ghi chú:</w:t>
      </w:r>
      <w:r w:rsidRPr="00B83C0B">
        <w:rPr>
          <w:color w:val="000000" w:themeColor="text1"/>
          <w:sz w:val="28"/>
          <w:szCs w:val="28"/>
          <w:lang w:val="fr-FR"/>
        </w:rPr>
        <w:t xml:space="preserve"> Mức thu quy định trên đây là mức thẩm định lần đầu. Trường hợp kịch bản phim và phim có nhiều vấn đề phức tạp phải sửa chữa để thẩm định lại thì các lần sau thu bằng 50% mức thu tương ứng trên đây. </w:t>
      </w:r>
    </w:p>
    <w:p w14:paraId="2357D3BE" w14:textId="77777777" w:rsidR="00FA7C76" w:rsidRPr="00B83C0B" w:rsidRDefault="00FA7C76" w:rsidP="00FA7C76">
      <w:pPr>
        <w:ind w:firstLine="567"/>
        <w:jc w:val="both"/>
        <w:rPr>
          <w:color w:val="000000" w:themeColor="text1"/>
          <w:sz w:val="28"/>
          <w:szCs w:val="28"/>
          <w:lang w:val="fr-FR"/>
        </w:rPr>
      </w:pPr>
      <w:r w:rsidRPr="00B83C0B">
        <w:rPr>
          <w:i/>
          <w:color w:val="000000" w:themeColor="text1"/>
          <w:sz w:val="28"/>
          <w:szCs w:val="28"/>
          <w:lang w:val="fr-FR"/>
        </w:rPr>
        <w:t>(</w:t>
      </w:r>
      <w:r w:rsidRPr="00B83C0B">
        <w:rPr>
          <w:i/>
          <w:color w:val="000000" w:themeColor="text1"/>
          <w:spacing w:val="-2"/>
          <w:sz w:val="28"/>
          <w:szCs w:val="28"/>
          <w:lang w:val="fr-FR"/>
        </w:rPr>
        <w:t>Thông tư số 289/2016/TT-BTC ngày 15 tháng 11 năm 2016 của Bộ Tài chính quy định mức thu, chế độ thu, nộp, quản lý và sử dụng phí, lệ phí trong lĩnh vực điện ảnh)</w:t>
      </w:r>
      <w:r w:rsidRPr="00B83C0B">
        <w:rPr>
          <w:i/>
          <w:color w:val="000000" w:themeColor="text1"/>
          <w:sz w:val="28"/>
          <w:szCs w:val="28"/>
          <w:lang w:val="fr-FR"/>
        </w:rPr>
        <w:t>.</w:t>
      </w:r>
    </w:p>
    <w:p w14:paraId="7B62DA04"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rPr>
      </w:pPr>
      <w:r w:rsidRPr="00B83C0B">
        <w:rPr>
          <w:rStyle w:val="Emphasis"/>
          <w:rFonts w:ascii="Times New Roman" w:hAnsi="Times New Roman"/>
          <w:b/>
          <w:bCs/>
          <w:color w:val="000000" w:themeColor="text1"/>
          <w:sz w:val="28"/>
          <w:szCs w:val="28"/>
        </w:rPr>
        <w:t>i) Tên mẫu đơn, mẫu tờ khai</w:t>
      </w:r>
      <w:r w:rsidRPr="00B83C0B">
        <w:rPr>
          <w:rStyle w:val="Emphasis"/>
          <w:rFonts w:ascii="Times New Roman" w:hAnsi="Times New Roman"/>
          <w:b/>
          <w:color w:val="000000" w:themeColor="text1"/>
          <w:sz w:val="28"/>
          <w:szCs w:val="28"/>
        </w:rPr>
        <w:t>:</w:t>
      </w:r>
    </w:p>
    <w:p w14:paraId="1A52BBEC" w14:textId="77777777" w:rsidR="00FA7C76" w:rsidRPr="00B83C0B" w:rsidRDefault="00FA7C76" w:rsidP="00FA7C76">
      <w:pPr>
        <w:pStyle w:val="NormalWeb"/>
        <w:spacing w:before="0" w:beforeAutospacing="0" w:after="0" w:afterAutospacing="0"/>
        <w:ind w:firstLine="720"/>
        <w:jc w:val="both"/>
        <w:rPr>
          <w:rFonts w:ascii="Times New Roman" w:hAnsi="Times New Roman"/>
          <w:i/>
          <w:color w:val="000000" w:themeColor="text1"/>
          <w:sz w:val="28"/>
          <w:szCs w:val="28"/>
        </w:rPr>
      </w:pPr>
      <w:r w:rsidRPr="00B83C0B">
        <w:rPr>
          <w:rFonts w:ascii="Times New Roman" w:hAnsi="Times New Roman"/>
          <w:color w:val="000000" w:themeColor="text1"/>
          <w:sz w:val="28"/>
          <w:szCs w:val="28"/>
          <w:bdr w:val="none" w:sz="0" w:space="0" w:color="auto" w:frame="1"/>
        </w:rPr>
        <w:t xml:space="preserve">- Phiếu đề nghị cấp giấy phép </w:t>
      </w:r>
      <w:r w:rsidRPr="00B83C0B">
        <w:rPr>
          <w:rFonts w:ascii="Times New Roman" w:hAnsi="Times New Roman"/>
          <w:i/>
          <w:color w:val="000000" w:themeColor="text1"/>
          <w:sz w:val="28"/>
          <w:szCs w:val="28"/>
          <w:bdr w:val="none" w:sz="0" w:space="0" w:color="auto" w:frame="1"/>
        </w:rPr>
        <w:t>(</w:t>
      </w:r>
      <w:r w:rsidRPr="00B83C0B">
        <w:rPr>
          <w:rStyle w:val="Emphasis"/>
          <w:rFonts w:ascii="Times New Roman" w:hAnsi="Times New Roman"/>
          <w:color w:val="000000" w:themeColor="text1"/>
          <w:sz w:val="28"/>
          <w:szCs w:val="28"/>
        </w:rPr>
        <w:t>Mẫu số 01 ban hành kèm theo Quyết định số 49/2008/QĐ-BVHTTDL ngày 09/7/2008 của Bộ Văn hóa, Thể thao và Du lịch).</w:t>
      </w:r>
    </w:p>
    <w:p w14:paraId="730018EF" w14:textId="77777777" w:rsidR="00FA7C76" w:rsidRPr="00B83C0B" w:rsidRDefault="00FA7C76" w:rsidP="00FA7C76">
      <w:pPr>
        <w:pStyle w:val="NormalWeb"/>
        <w:spacing w:before="0" w:beforeAutospacing="0" w:after="0" w:afterAutospacing="0"/>
        <w:ind w:firstLine="720"/>
        <w:jc w:val="both"/>
        <w:rPr>
          <w:rFonts w:ascii="Times New Roman" w:hAnsi="Times New Roman"/>
          <w:b/>
          <w:i/>
          <w:color w:val="000000" w:themeColor="text1"/>
          <w:sz w:val="28"/>
          <w:szCs w:val="28"/>
        </w:rPr>
      </w:pPr>
      <w:r w:rsidRPr="00B83C0B">
        <w:rPr>
          <w:rStyle w:val="Emphasis"/>
          <w:rFonts w:ascii="Times New Roman" w:hAnsi="Times New Roman"/>
          <w:b/>
          <w:bCs/>
          <w:color w:val="000000" w:themeColor="text1"/>
          <w:sz w:val="28"/>
          <w:szCs w:val="28"/>
        </w:rPr>
        <w:t>k) Căn cứ pháp lý của thủ tục hành chính</w:t>
      </w:r>
      <w:r w:rsidRPr="00B83C0B">
        <w:rPr>
          <w:rStyle w:val="Emphasis"/>
          <w:rFonts w:ascii="Times New Roman" w:hAnsi="Times New Roman"/>
          <w:b/>
          <w:color w:val="000000" w:themeColor="text1"/>
          <w:sz w:val="28"/>
          <w:szCs w:val="28"/>
        </w:rPr>
        <w:t>.</w:t>
      </w:r>
    </w:p>
    <w:p w14:paraId="65C97E9C"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lang w:val="fr-FR"/>
        </w:rPr>
      </w:pPr>
      <w:r w:rsidRPr="00B83C0B">
        <w:rPr>
          <w:rFonts w:ascii="Times New Roman" w:hAnsi="Times New Roman"/>
          <w:color w:val="000000" w:themeColor="text1"/>
          <w:sz w:val="28"/>
          <w:szCs w:val="28"/>
          <w:lang w:val="fr-FR"/>
        </w:rPr>
        <w:t xml:space="preserve">- Luật Điện ảnh số 62/2006/QH11 ngày 29 tháng 6 năm 2006. </w:t>
      </w:r>
    </w:p>
    <w:p w14:paraId="7E0B1530"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fr-FR"/>
        </w:rPr>
        <w:t xml:space="preserve">- Luật sửa đổi, bổ sung một số điều của Luật Điện ảnh số 31/2009/QH12 ngày 18 ngày 6 tháng 2009. </w:t>
      </w:r>
    </w:p>
    <w:p w14:paraId="0A38CF92"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bdr w:val="none" w:sz="0" w:space="0" w:color="auto" w:frame="1"/>
        </w:rPr>
        <w:t>- Nghị định số 54/2010/NĐ-CP ngày 21 tháng 5 năm 2010 của Chính phủ quy định chi tiết thi hành một số điều của Luật Điện ảnh ngày 29 tháng 6 năm 2006 và Luật sửa đổi, bổ sung một số điều của Luật Điện ảnh ngày 18 tháng 6 năm 2009.</w:t>
      </w:r>
    </w:p>
    <w:p w14:paraId="407FD4B4" w14:textId="77777777" w:rsidR="00FA7C76" w:rsidRPr="00B83C0B" w:rsidRDefault="00FA7C76" w:rsidP="00FA7C76">
      <w:pPr>
        <w:pStyle w:val="NormalWeb"/>
        <w:spacing w:before="0" w:beforeAutospacing="0" w:after="0" w:afterAutospacing="0"/>
        <w:ind w:firstLine="720"/>
        <w:jc w:val="both"/>
        <w:rPr>
          <w:rFonts w:ascii="Times New Roman" w:hAnsi="Times New Roman"/>
          <w:color w:val="000000" w:themeColor="text1"/>
          <w:sz w:val="28"/>
          <w:szCs w:val="28"/>
        </w:rPr>
      </w:pPr>
      <w:r w:rsidRPr="00B83C0B">
        <w:rPr>
          <w:rFonts w:ascii="Times New Roman" w:hAnsi="Times New Roman"/>
          <w:color w:val="000000" w:themeColor="text1"/>
          <w:sz w:val="28"/>
          <w:szCs w:val="28"/>
          <w:bdr w:val="none" w:sz="0" w:space="0" w:color="auto" w:frame="1"/>
        </w:rPr>
        <w:t>- Thông tư số 11/2011/TT-BVHTTDL ngày 19 tháng 9 năm 2011 của Bộ Văn hóa, Thể thao và Du lịch hướng dẫn thực hiện một số quy định liên quan đến thủ tục hành chính trong lĩnh vực điện ảnh.</w:t>
      </w:r>
    </w:p>
    <w:p w14:paraId="030FCDDE" w14:textId="77777777" w:rsidR="00FA7C76" w:rsidRPr="00B83C0B" w:rsidRDefault="00FA7C76" w:rsidP="00FA7C76">
      <w:pPr>
        <w:ind w:firstLine="720"/>
        <w:jc w:val="both"/>
        <w:rPr>
          <w:color w:val="000000" w:themeColor="text1"/>
          <w:sz w:val="28"/>
          <w:szCs w:val="28"/>
          <w:bdr w:val="none" w:sz="0" w:space="0" w:color="auto" w:frame="1"/>
        </w:rPr>
      </w:pPr>
      <w:r w:rsidRPr="00B83C0B">
        <w:rPr>
          <w:color w:val="000000" w:themeColor="text1"/>
          <w:sz w:val="28"/>
          <w:szCs w:val="28"/>
          <w:bdr w:val="none" w:sz="0" w:space="0" w:color="auto" w:frame="1"/>
        </w:rPr>
        <w:t>- Quyết định số 36/QĐ-BVHTTDL ngày 24 tháng 4 năm 2008 của Bộ Văn hóa, Thể thao và Du lịch quy định chức năng, nhiệm vụ và cơ cấu tổ chức của Cục Điện ảnh.</w:t>
      </w:r>
    </w:p>
    <w:p w14:paraId="10597446" w14:textId="77777777" w:rsidR="00FA7C76" w:rsidRPr="00B83C0B" w:rsidRDefault="00FA7C76" w:rsidP="00FA7C76">
      <w:pPr>
        <w:ind w:firstLine="567"/>
        <w:jc w:val="both"/>
        <w:rPr>
          <w:color w:val="000000" w:themeColor="text1"/>
          <w:sz w:val="28"/>
          <w:szCs w:val="28"/>
          <w:lang w:val="fr-FR"/>
        </w:rPr>
      </w:pPr>
      <w:r w:rsidRPr="00B83C0B">
        <w:rPr>
          <w:color w:val="000000" w:themeColor="text1"/>
          <w:sz w:val="28"/>
          <w:szCs w:val="28"/>
          <w:lang w:val="fr-FR"/>
        </w:rPr>
        <w:t xml:space="preserve">- Quyết định số 49/2008/QĐ-BVHTTDL ngày 09/7/2008 của Bộ Văn hóa, Thể thao và Du lịch ban hành quy chế thẩm định và cấp giấy phép phổ biến phim. </w:t>
      </w:r>
    </w:p>
    <w:p w14:paraId="52CE64DE" w14:textId="77777777" w:rsidR="00FA7C76" w:rsidRPr="00B83C0B" w:rsidRDefault="00FA7C76" w:rsidP="00FA7C76">
      <w:pPr>
        <w:ind w:firstLine="567"/>
        <w:jc w:val="both"/>
        <w:rPr>
          <w:color w:val="000000" w:themeColor="text1"/>
          <w:sz w:val="28"/>
          <w:szCs w:val="28"/>
          <w:lang w:val="fr-FR"/>
        </w:rPr>
      </w:pPr>
      <w:r w:rsidRPr="00B83C0B">
        <w:rPr>
          <w:color w:val="000000" w:themeColor="text1"/>
          <w:sz w:val="28"/>
          <w:szCs w:val="28"/>
          <w:lang w:val="fr-FR"/>
        </w:rPr>
        <w:t>- Thông tư số 289/2016/TT-BTC ngày 15 tháng 11 năm 2016 của Bộ Tài chính quy định mức thu, chế độ thu, nộp, quản lý và sử dụng phí, lệ phí trong lĩnh vực điện ảnh.</w:t>
      </w:r>
    </w:p>
    <w:p w14:paraId="53007569" w14:textId="77777777" w:rsidR="00FA7C76" w:rsidRPr="00B83C0B" w:rsidRDefault="00FA7C76" w:rsidP="00FA7C76">
      <w:pPr>
        <w:ind w:firstLine="567"/>
        <w:jc w:val="both"/>
        <w:rPr>
          <w:color w:val="000000" w:themeColor="text1"/>
          <w:sz w:val="28"/>
          <w:szCs w:val="28"/>
          <w:lang w:val="fr-FR"/>
        </w:rPr>
      </w:pPr>
    </w:p>
    <w:p w14:paraId="53A5120A" w14:textId="25A09D1C" w:rsidR="00FA7C76" w:rsidRPr="00B83C0B" w:rsidRDefault="00FA7C76" w:rsidP="00FA7C76">
      <w:pPr>
        <w:tabs>
          <w:tab w:val="center" w:pos="2160"/>
          <w:tab w:val="center" w:pos="6498"/>
        </w:tabs>
        <w:jc w:val="both"/>
        <w:rPr>
          <w:b/>
          <w:color w:val="000000" w:themeColor="text1"/>
          <w:sz w:val="26"/>
          <w:szCs w:val="26"/>
        </w:rPr>
      </w:pPr>
      <w:r w:rsidRPr="00B83C0B">
        <w:rPr>
          <w:b/>
          <w:color w:val="000000" w:themeColor="text1"/>
          <w:sz w:val="28"/>
          <w:szCs w:val="28"/>
        </w:rPr>
        <w:br w:type="page"/>
      </w:r>
      <w:r w:rsidRPr="00B83C0B">
        <w:rPr>
          <w:b/>
          <w:color w:val="000000" w:themeColor="text1"/>
          <w:sz w:val="28"/>
          <w:szCs w:val="28"/>
        </w:rPr>
        <w:lastRenderedPageBreak/>
        <w:t xml:space="preserve"> TÊN CƠ SỞ ĐIỆN ẢNH   </w:t>
      </w:r>
      <w:r w:rsidRPr="00B83C0B">
        <w:rPr>
          <w:b/>
          <w:color w:val="000000" w:themeColor="text1"/>
          <w:sz w:val="28"/>
          <w:szCs w:val="28"/>
        </w:rPr>
        <w:tab/>
        <w:t xml:space="preserve">      </w:t>
      </w:r>
      <w:r w:rsidRPr="00B83C0B">
        <w:rPr>
          <w:b/>
          <w:color w:val="000000" w:themeColor="text1"/>
          <w:sz w:val="26"/>
          <w:szCs w:val="26"/>
        </w:rPr>
        <w:t>CỘNG HÒA XÃ HỘI CHỦ NGHĨA VIỆT NAM</w:t>
      </w:r>
    </w:p>
    <w:p w14:paraId="7EB1DBC0" w14:textId="1402DE45" w:rsidR="00FA7C76" w:rsidRPr="00B83C0B" w:rsidRDefault="00FA7C76" w:rsidP="00FA7C76">
      <w:pPr>
        <w:tabs>
          <w:tab w:val="center" w:pos="2160"/>
          <w:tab w:val="center" w:pos="6270"/>
        </w:tabs>
        <w:ind w:hanging="720"/>
        <w:jc w:val="both"/>
        <w:rPr>
          <w:b/>
          <w:color w:val="000000" w:themeColor="text1"/>
          <w:sz w:val="28"/>
          <w:szCs w:val="28"/>
        </w:rPr>
      </w:pPr>
      <w:r w:rsidRPr="00B83C0B">
        <w:rPr>
          <w:b/>
          <w:color w:val="000000" w:themeColor="text1"/>
          <w:sz w:val="28"/>
          <w:szCs w:val="28"/>
        </w:rPr>
        <w:t xml:space="preserve">        ĐỀ NGHỊ THẨM ĐỊNH PHIM                    Độc lập – Tự do – Hạnh Phúc</w:t>
      </w:r>
    </w:p>
    <w:p w14:paraId="084857F4" w14:textId="77777777" w:rsidR="00FA7C76" w:rsidRPr="00B83C0B" w:rsidRDefault="00FA7C76" w:rsidP="00FA7C76">
      <w:pPr>
        <w:tabs>
          <w:tab w:val="left" w:pos="2160"/>
          <w:tab w:val="left" w:pos="3360"/>
          <w:tab w:val="left" w:pos="9210"/>
        </w:tabs>
        <w:rPr>
          <w:color w:val="000000" w:themeColor="text1"/>
          <w:sz w:val="28"/>
          <w:szCs w:val="28"/>
        </w:rPr>
      </w:pPr>
      <w:r w:rsidRPr="00B83C0B">
        <w:rPr>
          <w:b/>
          <w:noProof/>
          <w:color w:val="000000" w:themeColor="text1"/>
          <w:sz w:val="28"/>
          <w:szCs w:val="28"/>
        </w:rPr>
        <mc:AlternateContent>
          <mc:Choice Requires="wps">
            <w:drawing>
              <wp:anchor distT="0" distB="0" distL="114300" distR="114300" simplePos="0" relativeHeight="251660288" behindDoc="0" locked="0" layoutInCell="1" allowOverlap="1" wp14:anchorId="09088276" wp14:editId="26819740">
                <wp:simplePos x="0" y="0"/>
                <wp:positionH relativeFrom="column">
                  <wp:posOffset>3143250</wp:posOffset>
                </wp:positionH>
                <wp:positionV relativeFrom="paragraph">
                  <wp:posOffset>12700</wp:posOffset>
                </wp:positionV>
                <wp:extent cx="2133600" cy="0"/>
                <wp:effectExtent l="5080" t="9525" r="13970" b="952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537BA"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1pt" to="41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"/>
            </w:pict>
          </mc:Fallback>
        </mc:AlternateContent>
      </w:r>
      <w:r w:rsidRPr="00B83C0B">
        <w:rPr>
          <w:b/>
          <w:noProof/>
          <w:color w:val="000000" w:themeColor="text1"/>
          <w:sz w:val="28"/>
          <w:szCs w:val="28"/>
        </w:rPr>
        <mc:AlternateContent>
          <mc:Choice Requires="wps">
            <w:drawing>
              <wp:anchor distT="0" distB="0" distL="114300" distR="114300" simplePos="0" relativeHeight="251659264" behindDoc="0" locked="0" layoutInCell="1" allowOverlap="1" wp14:anchorId="5494366F" wp14:editId="54F92567">
                <wp:simplePos x="0" y="0"/>
                <wp:positionH relativeFrom="column">
                  <wp:posOffset>610235</wp:posOffset>
                </wp:positionH>
                <wp:positionV relativeFrom="paragraph">
                  <wp:posOffset>23495</wp:posOffset>
                </wp:positionV>
                <wp:extent cx="685800" cy="0"/>
                <wp:effectExtent l="5715" t="10795" r="13335"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2F65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5pt,1.85pt" to="102.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"/>
            </w:pict>
          </mc:Fallback>
        </mc:AlternateContent>
      </w:r>
      <w:r w:rsidRPr="00B83C0B">
        <w:rPr>
          <w:color w:val="000000" w:themeColor="text1"/>
          <w:sz w:val="28"/>
          <w:szCs w:val="28"/>
        </w:rPr>
        <w:tab/>
      </w:r>
    </w:p>
    <w:p w14:paraId="5A62E137" w14:textId="77777777" w:rsidR="00FA7C76" w:rsidRPr="00B83C0B" w:rsidRDefault="00FA7C76" w:rsidP="00FA7C76">
      <w:pPr>
        <w:tabs>
          <w:tab w:val="left" w:pos="2160"/>
          <w:tab w:val="left" w:pos="3360"/>
          <w:tab w:val="left" w:pos="9210"/>
        </w:tabs>
        <w:rPr>
          <w:i/>
          <w:color w:val="000000" w:themeColor="text1"/>
          <w:sz w:val="28"/>
          <w:szCs w:val="28"/>
        </w:rPr>
      </w:pPr>
      <w:r w:rsidRPr="00B83C0B">
        <w:rPr>
          <w:i/>
          <w:color w:val="000000" w:themeColor="text1"/>
          <w:sz w:val="28"/>
          <w:szCs w:val="28"/>
        </w:rPr>
        <w:t xml:space="preserve">                                                            ………., Ngày ……. tháng…….  năm……….</w:t>
      </w:r>
    </w:p>
    <w:p w14:paraId="1E66CFF4" w14:textId="77777777" w:rsidR="00FA7C76" w:rsidRPr="00B83C0B" w:rsidRDefault="00FA7C76" w:rsidP="00FA7C76">
      <w:pPr>
        <w:rPr>
          <w:color w:val="000000" w:themeColor="text1"/>
          <w:sz w:val="28"/>
          <w:szCs w:val="28"/>
        </w:rPr>
      </w:pPr>
      <w:r w:rsidRPr="00B83C0B">
        <w:rPr>
          <w:i/>
          <w:color w:val="000000" w:themeColor="text1"/>
          <w:sz w:val="28"/>
          <w:szCs w:val="28"/>
        </w:rPr>
        <w:t xml:space="preserve"> </w:t>
      </w:r>
    </w:p>
    <w:p w14:paraId="6944765D" w14:textId="77777777" w:rsidR="00FA7C76" w:rsidRPr="00B83C0B" w:rsidRDefault="00FA7C76" w:rsidP="00FA7C76">
      <w:pPr>
        <w:tabs>
          <w:tab w:val="left" w:pos="3482"/>
        </w:tabs>
        <w:jc w:val="center"/>
        <w:rPr>
          <w:b/>
          <w:color w:val="000000" w:themeColor="text1"/>
          <w:sz w:val="28"/>
          <w:szCs w:val="28"/>
        </w:rPr>
      </w:pPr>
      <w:r w:rsidRPr="00B83C0B">
        <w:rPr>
          <w:b/>
          <w:color w:val="000000" w:themeColor="text1"/>
          <w:sz w:val="28"/>
          <w:szCs w:val="28"/>
        </w:rPr>
        <w:t>PHIẾU ĐỀ NGHỊ CẤP GIẤY PHÉP PHỔ BIẾN PHIM</w:t>
      </w:r>
    </w:p>
    <w:p w14:paraId="027DCCDE" w14:textId="77777777" w:rsidR="00FA7C76" w:rsidRPr="00B83C0B" w:rsidRDefault="00FA7C76" w:rsidP="00FA7C76">
      <w:pPr>
        <w:tabs>
          <w:tab w:val="left" w:pos="1913"/>
        </w:tabs>
        <w:rPr>
          <w:color w:val="000000" w:themeColor="text1"/>
          <w:sz w:val="28"/>
          <w:szCs w:val="28"/>
        </w:rPr>
      </w:pPr>
      <w:r w:rsidRPr="00B83C0B">
        <w:rPr>
          <w:color w:val="000000" w:themeColor="text1"/>
          <w:sz w:val="28"/>
          <w:szCs w:val="28"/>
        </w:rPr>
        <w:tab/>
      </w:r>
    </w:p>
    <w:p w14:paraId="2F291686" w14:textId="77777777" w:rsidR="00FA7C76" w:rsidRPr="00B83C0B" w:rsidRDefault="00FA7C76" w:rsidP="00FA7C76">
      <w:pPr>
        <w:tabs>
          <w:tab w:val="left" w:pos="1913"/>
        </w:tabs>
        <w:jc w:val="center"/>
        <w:rPr>
          <w:color w:val="000000" w:themeColor="text1"/>
          <w:sz w:val="28"/>
          <w:szCs w:val="28"/>
        </w:rPr>
      </w:pPr>
      <w:r w:rsidRPr="00B83C0B">
        <w:rPr>
          <w:color w:val="000000" w:themeColor="text1"/>
          <w:sz w:val="28"/>
          <w:szCs w:val="28"/>
        </w:rPr>
        <w:t>Kính gửi: Sở Văn hóa, Thể thao và Du lịch</w:t>
      </w:r>
    </w:p>
    <w:p w14:paraId="5651DD29" w14:textId="77777777" w:rsidR="00FA7C76" w:rsidRPr="00B83C0B" w:rsidRDefault="00FA7C76" w:rsidP="00FA7C76">
      <w:pPr>
        <w:rPr>
          <w:color w:val="000000" w:themeColor="text1"/>
          <w:sz w:val="28"/>
          <w:szCs w:val="28"/>
        </w:rPr>
      </w:pPr>
    </w:p>
    <w:p w14:paraId="1D9E4D81" w14:textId="77777777" w:rsidR="00FA7C76" w:rsidRPr="00B83C0B" w:rsidRDefault="00FA7C76" w:rsidP="00FA7C76">
      <w:pPr>
        <w:ind w:firstLine="720"/>
        <w:rPr>
          <w:color w:val="000000" w:themeColor="text1"/>
          <w:sz w:val="28"/>
          <w:szCs w:val="28"/>
        </w:rPr>
      </w:pPr>
      <w:r w:rsidRPr="00B83C0B">
        <w:rPr>
          <w:color w:val="000000" w:themeColor="text1"/>
          <w:sz w:val="28"/>
          <w:szCs w:val="28"/>
        </w:rPr>
        <w:t>Cơ sở điện ảnh (tên cơ sở) đề nghị thẩm định:………………………………</w:t>
      </w:r>
    </w:p>
    <w:p w14:paraId="5D101F02" w14:textId="77777777" w:rsidR="00FA7C76" w:rsidRPr="00B83C0B" w:rsidRDefault="00FA7C76" w:rsidP="00FA7C76">
      <w:pPr>
        <w:ind w:firstLine="720"/>
        <w:rPr>
          <w:color w:val="000000" w:themeColor="text1"/>
          <w:sz w:val="28"/>
          <w:szCs w:val="28"/>
        </w:rPr>
      </w:pPr>
      <w:r w:rsidRPr="00B83C0B">
        <w:rPr>
          <w:color w:val="000000" w:themeColor="text1"/>
          <w:sz w:val="28"/>
          <w:szCs w:val="28"/>
        </w:rPr>
        <w:t>Bộ phim:….…………………………………………………</w:t>
      </w:r>
    </w:p>
    <w:p w14:paraId="4E828510" w14:textId="77777777" w:rsidR="00FA7C76" w:rsidRPr="00B83C0B" w:rsidRDefault="00FA7C76" w:rsidP="00FA7C76">
      <w:pPr>
        <w:ind w:firstLine="720"/>
        <w:rPr>
          <w:color w:val="000000" w:themeColor="text1"/>
          <w:sz w:val="28"/>
          <w:szCs w:val="28"/>
        </w:rPr>
      </w:pPr>
      <w:r w:rsidRPr="00B83C0B">
        <w:rPr>
          <w:color w:val="000000" w:themeColor="text1"/>
          <w:sz w:val="28"/>
          <w:szCs w:val="28"/>
        </w:rPr>
        <w:t>Tên gốc (đối với phim nước ngoài):</w:t>
      </w:r>
    </w:p>
    <w:p w14:paraId="0037A1E4" w14:textId="77777777" w:rsidR="00FA7C76" w:rsidRPr="00B83C0B" w:rsidRDefault="00FA7C76" w:rsidP="00FA7C76">
      <w:pPr>
        <w:ind w:firstLine="720"/>
        <w:rPr>
          <w:color w:val="000000" w:themeColor="text1"/>
          <w:sz w:val="28"/>
          <w:szCs w:val="28"/>
        </w:rPr>
      </w:pPr>
      <w:r w:rsidRPr="00B83C0B">
        <w:rPr>
          <w:color w:val="000000" w:themeColor="text1"/>
          <w:sz w:val="28"/>
          <w:szCs w:val="28"/>
        </w:rPr>
        <w:t>Thể loại (truyện, tài liệu, khoa học, hoạt hình):</w:t>
      </w:r>
    </w:p>
    <w:p w14:paraId="714A4A98" w14:textId="77777777" w:rsidR="00FA7C76" w:rsidRPr="00B83C0B" w:rsidRDefault="00FA7C76" w:rsidP="00FA7C76">
      <w:pPr>
        <w:ind w:firstLine="720"/>
        <w:rPr>
          <w:color w:val="000000" w:themeColor="text1"/>
          <w:sz w:val="28"/>
          <w:szCs w:val="28"/>
        </w:rPr>
      </w:pPr>
      <w:r w:rsidRPr="00B83C0B">
        <w:rPr>
          <w:color w:val="000000" w:themeColor="text1"/>
          <w:sz w:val="28"/>
          <w:szCs w:val="28"/>
        </w:rPr>
        <w:t>Hãng sản xuất hoặc phát hành:</w:t>
      </w:r>
    </w:p>
    <w:p w14:paraId="4A1C8DD9" w14:textId="77777777" w:rsidR="00FA7C76" w:rsidRPr="00B83C0B" w:rsidRDefault="00FA7C76" w:rsidP="00FA7C76">
      <w:pPr>
        <w:ind w:firstLine="720"/>
        <w:rPr>
          <w:color w:val="000000" w:themeColor="text1"/>
          <w:sz w:val="28"/>
          <w:szCs w:val="28"/>
        </w:rPr>
      </w:pPr>
      <w:r w:rsidRPr="00B83C0B">
        <w:rPr>
          <w:color w:val="000000" w:themeColor="text1"/>
          <w:sz w:val="28"/>
          <w:szCs w:val="28"/>
        </w:rPr>
        <w:t>Nước sản xuất:</w:t>
      </w:r>
    </w:p>
    <w:p w14:paraId="447AA3F6" w14:textId="77777777" w:rsidR="00FA7C76" w:rsidRPr="00B83C0B" w:rsidRDefault="00FA7C76" w:rsidP="00FA7C76">
      <w:pPr>
        <w:ind w:firstLine="720"/>
        <w:rPr>
          <w:color w:val="000000" w:themeColor="text1"/>
          <w:sz w:val="28"/>
          <w:szCs w:val="28"/>
        </w:rPr>
      </w:pPr>
      <w:r w:rsidRPr="00B83C0B">
        <w:rPr>
          <w:color w:val="000000" w:themeColor="text1"/>
          <w:sz w:val="28"/>
          <w:szCs w:val="28"/>
        </w:rPr>
        <w:t>Nhập phim qua đối tác (đối với phim nước ngoài):</w:t>
      </w:r>
    </w:p>
    <w:p w14:paraId="2FF0DDF3" w14:textId="77777777" w:rsidR="00FA7C76" w:rsidRPr="00B83C0B" w:rsidRDefault="00FA7C76" w:rsidP="00FA7C76">
      <w:pPr>
        <w:ind w:firstLine="720"/>
        <w:rPr>
          <w:color w:val="000000" w:themeColor="text1"/>
          <w:sz w:val="28"/>
          <w:szCs w:val="28"/>
        </w:rPr>
      </w:pPr>
      <w:r w:rsidRPr="00B83C0B">
        <w:rPr>
          <w:color w:val="000000" w:themeColor="text1"/>
          <w:sz w:val="28"/>
          <w:szCs w:val="28"/>
        </w:rPr>
        <w:t>Biên kịch:</w:t>
      </w:r>
    </w:p>
    <w:p w14:paraId="467F74FD" w14:textId="77777777" w:rsidR="00FA7C76" w:rsidRPr="00B83C0B" w:rsidRDefault="00FA7C76" w:rsidP="00FA7C76">
      <w:pPr>
        <w:ind w:firstLine="720"/>
        <w:rPr>
          <w:color w:val="000000" w:themeColor="text1"/>
          <w:sz w:val="28"/>
          <w:szCs w:val="28"/>
        </w:rPr>
      </w:pPr>
      <w:r w:rsidRPr="00B83C0B">
        <w:rPr>
          <w:color w:val="000000" w:themeColor="text1"/>
          <w:sz w:val="28"/>
          <w:szCs w:val="28"/>
        </w:rPr>
        <w:t>Đạo diễn:</w:t>
      </w:r>
    </w:p>
    <w:p w14:paraId="22B7F337" w14:textId="77777777" w:rsidR="00FA7C76" w:rsidRPr="00B83C0B" w:rsidRDefault="00FA7C76" w:rsidP="00FA7C76">
      <w:pPr>
        <w:ind w:firstLine="720"/>
        <w:rPr>
          <w:color w:val="000000" w:themeColor="text1"/>
          <w:sz w:val="28"/>
          <w:szCs w:val="28"/>
        </w:rPr>
      </w:pPr>
      <w:r w:rsidRPr="00B83C0B">
        <w:rPr>
          <w:color w:val="000000" w:themeColor="text1"/>
          <w:sz w:val="28"/>
          <w:szCs w:val="28"/>
        </w:rPr>
        <w:t>Quay phim:</w:t>
      </w:r>
    </w:p>
    <w:p w14:paraId="05FA4EA4" w14:textId="77777777" w:rsidR="00FA7C76" w:rsidRPr="00B83C0B" w:rsidRDefault="00FA7C76" w:rsidP="00FA7C76">
      <w:pPr>
        <w:ind w:firstLine="720"/>
        <w:rPr>
          <w:color w:val="000000" w:themeColor="text1"/>
          <w:sz w:val="28"/>
          <w:szCs w:val="28"/>
        </w:rPr>
      </w:pPr>
      <w:r w:rsidRPr="00B83C0B">
        <w:rPr>
          <w:color w:val="000000" w:themeColor="text1"/>
          <w:sz w:val="28"/>
          <w:szCs w:val="28"/>
        </w:rPr>
        <w:t>Chất liệu phim trình duyệt (nhựa, băng hình, đĩa hình):</w:t>
      </w:r>
    </w:p>
    <w:p w14:paraId="6EA78BE5" w14:textId="77777777" w:rsidR="00FA7C76" w:rsidRPr="00B83C0B" w:rsidRDefault="00FA7C76" w:rsidP="00FA7C76">
      <w:pPr>
        <w:ind w:firstLine="720"/>
        <w:rPr>
          <w:color w:val="000000" w:themeColor="text1"/>
          <w:sz w:val="28"/>
          <w:szCs w:val="28"/>
        </w:rPr>
      </w:pPr>
      <w:r w:rsidRPr="00B83C0B">
        <w:rPr>
          <w:color w:val="000000" w:themeColor="text1"/>
          <w:sz w:val="28"/>
          <w:szCs w:val="28"/>
        </w:rPr>
        <w:t>Độ dài (tính bằng phút):</w:t>
      </w:r>
    </w:p>
    <w:p w14:paraId="2CAEB160" w14:textId="77777777" w:rsidR="00FA7C76" w:rsidRPr="00B83C0B" w:rsidRDefault="00FA7C76" w:rsidP="00FA7C76">
      <w:pPr>
        <w:ind w:firstLine="720"/>
        <w:rPr>
          <w:color w:val="000000" w:themeColor="text1"/>
          <w:sz w:val="28"/>
          <w:szCs w:val="28"/>
        </w:rPr>
      </w:pPr>
      <w:r w:rsidRPr="00B83C0B">
        <w:rPr>
          <w:color w:val="000000" w:themeColor="text1"/>
          <w:sz w:val="28"/>
          <w:szCs w:val="28"/>
        </w:rPr>
        <w:t>Màu sắc (màu hoặc đen trắng):</w:t>
      </w:r>
    </w:p>
    <w:p w14:paraId="44D779FB" w14:textId="77777777" w:rsidR="00FA7C76" w:rsidRPr="00B83C0B" w:rsidRDefault="00FA7C76" w:rsidP="00FA7C76">
      <w:pPr>
        <w:ind w:firstLine="720"/>
        <w:rPr>
          <w:color w:val="000000" w:themeColor="text1"/>
          <w:sz w:val="28"/>
          <w:szCs w:val="28"/>
        </w:rPr>
      </w:pPr>
      <w:r w:rsidRPr="00B83C0B">
        <w:rPr>
          <w:color w:val="000000" w:themeColor="text1"/>
          <w:sz w:val="28"/>
          <w:szCs w:val="28"/>
        </w:rPr>
        <w:t>Chủ sở hữu bản quyền:                                  Ngôn ngữ:</w:t>
      </w:r>
    </w:p>
    <w:p w14:paraId="196F5E50" w14:textId="77777777" w:rsidR="00FA7C76" w:rsidRPr="00B83C0B" w:rsidRDefault="00FA7C76" w:rsidP="00FA7C76">
      <w:pPr>
        <w:ind w:firstLine="720"/>
        <w:rPr>
          <w:color w:val="000000" w:themeColor="text1"/>
          <w:sz w:val="28"/>
          <w:szCs w:val="28"/>
        </w:rPr>
      </w:pPr>
      <w:r w:rsidRPr="00B83C0B">
        <w:rPr>
          <w:color w:val="000000" w:themeColor="text1"/>
          <w:sz w:val="28"/>
          <w:szCs w:val="28"/>
        </w:rPr>
        <w:t>Tóm tắt nội dung:</w:t>
      </w:r>
    </w:p>
    <w:p w14:paraId="6081EB84" w14:textId="77777777" w:rsidR="00FA7C76" w:rsidRPr="00B83C0B" w:rsidRDefault="00FA7C76" w:rsidP="00FA7C76">
      <w:pPr>
        <w:rPr>
          <w:color w:val="000000" w:themeColor="text1"/>
          <w:sz w:val="28"/>
          <w:szCs w:val="28"/>
        </w:rPr>
      </w:pPr>
    </w:p>
    <w:p w14:paraId="73351997" w14:textId="77777777" w:rsidR="00FA7C76" w:rsidRPr="00B83C0B" w:rsidRDefault="00FA7C76" w:rsidP="00FA7C76">
      <w:pPr>
        <w:tabs>
          <w:tab w:val="left" w:pos="5408"/>
        </w:tabs>
        <w:rPr>
          <w:b/>
          <w:color w:val="000000" w:themeColor="text1"/>
          <w:sz w:val="28"/>
          <w:szCs w:val="28"/>
        </w:rPr>
      </w:pPr>
      <w:r w:rsidRPr="00B83C0B">
        <w:rPr>
          <w:color w:val="000000" w:themeColor="text1"/>
          <w:sz w:val="28"/>
          <w:szCs w:val="28"/>
        </w:rPr>
        <w:tab/>
      </w:r>
      <w:r w:rsidRPr="00B83C0B">
        <w:rPr>
          <w:b/>
          <w:color w:val="000000" w:themeColor="text1"/>
          <w:sz w:val="28"/>
          <w:szCs w:val="28"/>
        </w:rPr>
        <w:t xml:space="preserve">     GIÁM ĐỐC</w:t>
      </w:r>
    </w:p>
    <w:p w14:paraId="5723B29C" w14:textId="77777777" w:rsidR="00FA7C76" w:rsidRPr="00B83C0B" w:rsidRDefault="00FA7C76" w:rsidP="00FA7C76">
      <w:pPr>
        <w:tabs>
          <w:tab w:val="left" w:pos="5408"/>
        </w:tabs>
        <w:rPr>
          <w:i/>
          <w:color w:val="000000" w:themeColor="text1"/>
          <w:sz w:val="28"/>
          <w:szCs w:val="28"/>
        </w:rPr>
      </w:pPr>
      <w:r w:rsidRPr="00B83C0B">
        <w:rPr>
          <w:b/>
          <w:color w:val="000000" w:themeColor="text1"/>
          <w:sz w:val="28"/>
          <w:szCs w:val="28"/>
        </w:rPr>
        <w:tab/>
      </w:r>
      <w:r w:rsidRPr="00B83C0B">
        <w:rPr>
          <w:i/>
          <w:color w:val="000000" w:themeColor="text1"/>
          <w:sz w:val="28"/>
          <w:szCs w:val="28"/>
        </w:rPr>
        <w:t>(Ký tên và đóng dấu)</w:t>
      </w:r>
    </w:p>
    <w:p w14:paraId="0F87F526" w14:textId="77777777" w:rsidR="00FA7C76" w:rsidRPr="00B83C0B" w:rsidRDefault="00FA7C76" w:rsidP="00FA7C76">
      <w:pPr>
        <w:ind w:firstLine="720"/>
        <w:rPr>
          <w:color w:val="000000" w:themeColor="text1"/>
          <w:sz w:val="28"/>
          <w:szCs w:val="28"/>
        </w:rPr>
      </w:pPr>
    </w:p>
    <w:p w14:paraId="22171CBE" w14:textId="0EAF9DB9" w:rsidR="009C258F" w:rsidRPr="00FA7C76" w:rsidRDefault="009C258F" w:rsidP="00FA7C76">
      <w:pPr>
        <w:spacing w:after="160" w:line="259" w:lineRule="auto"/>
        <w:rPr>
          <w:color w:val="000000" w:themeColor="text1"/>
        </w:rPr>
      </w:pPr>
    </w:p>
    <w:sectPr w:rsidR="009C258F" w:rsidRPr="00FA7C76"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A44A1"/>
    <w:rsid w:val="00363F40"/>
    <w:rsid w:val="00420EB3"/>
    <w:rsid w:val="006E01BC"/>
    <w:rsid w:val="007002D7"/>
    <w:rsid w:val="00717BE8"/>
    <w:rsid w:val="008C0614"/>
    <w:rsid w:val="00906B64"/>
    <w:rsid w:val="0097701C"/>
    <w:rsid w:val="009C258F"/>
    <w:rsid w:val="00B27B12"/>
    <w:rsid w:val="00BB0DF8"/>
    <w:rsid w:val="00C41697"/>
    <w:rsid w:val="00CF1F61"/>
    <w:rsid w:val="00FA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3840</Characters>
  <Application>Microsoft Office Word</Application>
  <DocSecurity>0</DocSecurity>
  <Lines>32</Lines>
  <Paragraphs>9</Paragraphs>
  <ScaleCrop>false</ScaleCrop>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2021-05-05T06:52:00Z</dcterms:created>
  <dcterms:modified xsi:type="dcterms:W3CDTF">2021-05-12T01:39:00Z</dcterms:modified>
</cp:coreProperties>
</file>